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57" w:rsidRPr="005357B8" w:rsidRDefault="00D57F57" w:rsidP="00A85B62">
      <w:pPr>
        <w:spacing w:line="276" w:lineRule="auto"/>
        <w:jc w:val="both"/>
        <w:rPr>
          <w:rFonts w:ascii="Arial" w:hAnsi="Arial" w:cs="Arial"/>
          <w:b/>
          <w:sz w:val="28"/>
          <w:szCs w:val="22"/>
        </w:rPr>
      </w:pPr>
      <w:r w:rsidRPr="005357B8">
        <w:rPr>
          <w:rFonts w:ascii="Arial" w:hAnsi="Arial" w:cs="Arial"/>
          <w:b/>
          <w:sz w:val="28"/>
          <w:szCs w:val="22"/>
        </w:rPr>
        <w:t>Zápis z</w:t>
      </w:r>
      <w:r w:rsidR="00C16891">
        <w:rPr>
          <w:rFonts w:ascii="Arial" w:hAnsi="Arial" w:cs="Arial"/>
          <w:b/>
          <w:sz w:val="28"/>
          <w:szCs w:val="22"/>
        </w:rPr>
        <w:t> 11</w:t>
      </w:r>
      <w:r w:rsidRPr="005357B8">
        <w:rPr>
          <w:rFonts w:ascii="Arial" w:hAnsi="Arial" w:cs="Arial"/>
          <w:b/>
          <w:sz w:val="28"/>
          <w:szCs w:val="22"/>
        </w:rPr>
        <w:t>. jednání Řídícího výboru Rady vlády pro udržitelný rozvoj</w:t>
      </w:r>
    </w:p>
    <w:p w:rsidR="00D57F57" w:rsidRPr="00CC5A13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57F57" w:rsidRPr="00CC5A13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C5A13">
        <w:rPr>
          <w:rFonts w:ascii="Arial" w:hAnsi="Arial" w:cs="Arial"/>
          <w:b/>
          <w:sz w:val="22"/>
          <w:szCs w:val="22"/>
        </w:rPr>
        <w:t xml:space="preserve">Termín a místo konání </w:t>
      </w:r>
    </w:p>
    <w:p w:rsidR="00D57F57" w:rsidRPr="00CC5A13" w:rsidRDefault="00C14848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Pondělí</w:t>
      </w:r>
      <w:r w:rsidR="00D57F57" w:rsidRPr="00CC5A13">
        <w:rPr>
          <w:rFonts w:ascii="Arial" w:hAnsi="Arial" w:cs="Arial"/>
          <w:sz w:val="22"/>
          <w:szCs w:val="22"/>
        </w:rPr>
        <w:t xml:space="preserve"> </w:t>
      </w:r>
      <w:r w:rsidR="00C16891">
        <w:rPr>
          <w:rFonts w:ascii="Arial" w:hAnsi="Arial" w:cs="Arial"/>
          <w:sz w:val="22"/>
          <w:szCs w:val="22"/>
        </w:rPr>
        <w:t>6</w:t>
      </w:r>
      <w:r w:rsidR="00D57F57" w:rsidRPr="00CC5A13">
        <w:rPr>
          <w:rFonts w:ascii="Arial" w:hAnsi="Arial" w:cs="Arial"/>
          <w:sz w:val="22"/>
          <w:szCs w:val="22"/>
        </w:rPr>
        <w:t xml:space="preserve">. </w:t>
      </w:r>
      <w:r w:rsidR="00C16891">
        <w:rPr>
          <w:rFonts w:ascii="Arial" w:hAnsi="Arial" w:cs="Arial"/>
          <w:sz w:val="22"/>
          <w:szCs w:val="22"/>
        </w:rPr>
        <w:t xml:space="preserve">Února </w:t>
      </w:r>
      <w:r w:rsidR="00FA72BD">
        <w:rPr>
          <w:rFonts w:ascii="Arial" w:hAnsi="Arial" w:cs="Arial"/>
          <w:sz w:val="22"/>
          <w:szCs w:val="22"/>
        </w:rPr>
        <w:t>201</w:t>
      </w:r>
      <w:r w:rsidR="00C16891">
        <w:rPr>
          <w:rFonts w:ascii="Arial" w:hAnsi="Arial" w:cs="Arial"/>
          <w:sz w:val="22"/>
          <w:szCs w:val="22"/>
        </w:rPr>
        <w:t>7</w:t>
      </w:r>
      <w:r w:rsidR="00D57F57" w:rsidRPr="00CC5A13">
        <w:rPr>
          <w:rFonts w:ascii="Arial" w:hAnsi="Arial" w:cs="Arial"/>
          <w:sz w:val="22"/>
          <w:szCs w:val="22"/>
        </w:rPr>
        <w:t>, hlavní budova Úřadu vlády České republiky, náb</w:t>
      </w:r>
      <w:r w:rsidR="00C16891">
        <w:rPr>
          <w:rFonts w:ascii="Arial" w:hAnsi="Arial" w:cs="Arial"/>
          <w:sz w:val="22"/>
          <w:szCs w:val="22"/>
        </w:rPr>
        <w:t>řeží Edvarda Beneše 4, Praha 1 –</w:t>
      </w:r>
      <w:r w:rsidR="00D57F57" w:rsidRPr="00CC5A13">
        <w:rPr>
          <w:rFonts w:ascii="Arial" w:hAnsi="Arial" w:cs="Arial"/>
          <w:sz w:val="22"/>
          <w:szCs w:val="22"/>
        </w:rPr>
        <w:t xml:space="preserve"> Malá Strana, místnost č. </w:t>
      </w:r>
      <w:r w:rsidR="00C16891">
        <w:rPr>
          <w:rFonts w:ascii="Arial" w:hAnsi="Arial" w:cs="Arial"/>
          <w:sz w:val="22"/>
          <w:szCs w:val="22"/>
        </w:rPr>
        <w:t>147</w:t>
      </w:r>
      <w:r w:rsidR="00D57F57" w:rsidRPr="00CC5A13">
        <w:rPr>
          <w:rFonts w:ascii="Arial" w:hAnsi="Arial" w:cs="Arial"/>
          <w:sz w:val="22"/>
          <w:szCs w:val="22"/>
        </w:rPr>
        <w:t>.</w:t>
      </w:r>
    </w:p>
    <w:p w:rsidR="00D57F57" w:rsidRPr="00CC5A13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A72BD" w:rsidRDefault="00D57F57" w:rsidP="00FA72B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434BC">
        <w:rPr>
          <w:rFonts w:ascii="Arial" w:hAnsi="Arial" w:cs="Arial"/>
          <w:b/>
          <w:sz w:val="22"/>
          <w:szCs w:val="22"/>
        </w:rPr>
        <w:t>Přítomni</w:t>
      </w:r>
    </w:p>
    <w:p w:rsidR="00FA72BD" w:rsidRPr="00FA72BD" w:rsidRDefault="00426140" w:rsidP="00FA72B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37331">
        <w:rPr>
          <w:rFonts w:ascii="Arial" w:hAnsi="Arial" w:cs="Arial"/>
          <w:color w:val="000000" w:themeColor="text1"/>
          <w:sz w:val="22"/>
          <w:szCs w:val="22"/>
        </w:rPr>
        <w:t xml:space="preserve">Jiří 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>Burel</w:t>
      </w:r>
      <w:r w:rsidRPr="00637331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>MPO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), </w:t>
      </w:r>
      <w:r w:rsidR="00D9172E" w:rsidRPr="00637331">
        <w:rPr>
          <w:rFonts w:ascii="Arial" w:hAnsi="Arial" w:cs="Arial"/>
          <w:color w:val="000000" w:themeColor="text1"/>
          <w:sz w:val="22"/>
          <w:szCs w:val="22"/>
        </w:rPr>
        <w:t>J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>ana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 Dlouh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>á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 (Společnost pro trvale udržitelný život), </w:t>
      </w:r>
      <w:r w:rsidR="00FA72BD" w:rsidRPr="00637331">
        <w:rPr>
          <w:rFonts w:ascii="Arial" w:hAnsi="Arial" w:cs="Arial"/>
          <w:color w:val="000000" w:themeColor="text1"/>
          <w:sz w:val="22"/>
          <w:szCs w:val="22"/>
        </w:rPr>
        <w:t xml:space="preserve">Otakar </w:t>
      </w:r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>Hampl (</w:t>
      </w:r>
      <w:proofErr w:type="spellStart"/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>MZe</w:t>
      </w:r>
      <w:proofErr w:type="spellEnd"/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>), Igor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> </w:t>
      </w:r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>Hartmann (</w:t>
      </w:r>
      <w:r w:rsidR="0028499F" w:rsidRPr="00637331">
        <w:rPr>
          <w:rFonts w:ascii="Arial" w:hAnsi="Arial" w:cs="Arial"/>
          <w:color w:val="000000" w:themeColor="text1"/>
          <w:sz w:val="22"/>
          <w:szCs w:val="22"/>
        </w:rPr>
        <w:t>MMR</w:t>
      </w:r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 xml:space="preserve">), </w:t>
      </w:r>
      <w:r w:rsidR="00BB387A" w:rsidRPr="00637331">
        <w:rPr>
          <w:rFonts w:ascii="Arial" w:hAnsi="Arial" w:cs="Arial"/>
          <w:color w:val="000000" w:themeColor="text1"/>
          <w:sz w:val="22"/>
          <w:szCs w:val="22"/>
        </w:rPr>
        <w:t xml:space="preserve">Jiří Hrbek (Český statistický úřad), 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Anna Kárníková (tajemnice RVUR, 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>ředitelka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 OUR ÚV ČR), 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Markéta </w:t>
      </w:r>
      <w:proofErr w:type="spellStart"/>
      <w:r w:rsidR="00637331">
        <w:rPr>
          <w:rFonts w:ascii="Arial" w:hAnsi="Arial" w:cs="Arial"/>
          <w:color w:val="000000" w:themeColor="text1"/>
          <w:sz w:val="22"/>
          <w:szCs w:val="22"/>
        </w:rPr>
        <w:t>Linxová</w:t>
      </w:r>
      <w:proofErr w:type="spellEnd"/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 (MŽP), 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>Zbyněk Machát</w:t>
      </w:r>
      <w:r w:rsidR="00C16891" w:rsidRPr="00637331">
        <w:rPr>
          <w:rFonts w:ascii="Arial" w:hAnsi="Arial" w:cs="Arial"/>
          <w:color w:val="000000" w:themeColor="text1"/>
          <w:sz w:val="22"/>
          <w:szCs w:val="22"/>
        </w:rPr>
        <w:t xml:space="preserve"> (OUR ÚV ČR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 xml:space="preserve">), 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Jan Mareš (OUR ÚV ČR), 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Jiří </w:t>
      </w:r>
      <w:proofErr w:type="spellStart"/>
      <w:r w:rsidR="00637331">
        <w:rPr>
          <w:rFonts w:ascii="Arial" w:hAnsi="Arial" w:cs="Arial"/>
          <w:color w:val="000000" w:themeColor="text1"/>
          <w:sz w:val="22"/>
          <w:szCs w:val="22"/>
        </w:rPr>
        <w:t>Markl</w:t>
      </w:r>
      <w:proofErr w:type="spellEnd"/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 (MV</w:t>
      </w:r>
      <w:r w:rsidR="00BB387A" w:rsidRPr="00637331">
        <w:rPr>
          <w:rFonts w:ascii="Arial" w:hAnsi="Arial" w:cs="Arial"/>
          <w:color w:val="000000" w:themeColor="text1"/>
          <w:sz w:val="22"/>
          <w:szCs w:val="22"/>
        </w:rPr>
        <w:t xml:space="preserve">), 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 xml:space="preserve">Bedřich </w:t>
      </w:r>
      <w:proofErr w:type="spellStart"/>
      <w:r w:rsidR="00C16891">
        <w:rPr>
          <w:rFonts w:ascii="Arial" w:hAnsi="Arial" w:cs="Arial"/>
          <w:color w:val="000000" w:themeColor="text1"/>
          <w:sz w:val="22"/>
          <w:szCs w:val="22"/>
        </w:rPr>
        <w:t>Moldan</w:t>
      </w:r>
      <w:proofErr w:type="spellEnd"/>
      <w:r w:rsidR="00C16891">
        <w:rPr>
          <w:rFonts w:ascii="Arial" w:hAnsi="Arial" w:cs="Arial"/>
          <w:color w:val="000000" w:themeColor="text1"/>
          <w:sz w:val="22"/>
          <w:szCs w:val="22"/>
        </w:rPr>
        <w:t xml:space="preserve"> (Výbor pro krajinu, vodu a biodiverzitu), 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Vladimír Špidla (ÚV ČR), 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 xml:space="preserve">David </w:t>
      </w:r>
      <w:proofErr w:type="spellStart"/>
      <w:r w:rsidR="00C16891">
        <w:rPr>
          <w:rFonts w:ascii="Arial" w:hAnsi="Arial" w:cs="Arial"/>
          <w:color w:val="000000" w:themeColor="text1"/>
          <w:sz w:val="22"/>
          <w:szCs w:val="22"/>
        </w:rPr>
        <w:t>Škorňa</w:t>
      </w:r>
      <w:proofErr w:type="spellEnd"/>
      <w:r w:rsidR="00C16891">
        <w:rPr>
          <w:rFonts w:ascii="Arial" w:hAnsi="Arial" w:cs="Arial"/>
          <w:color w:val="000000" w:themeColor="text1"/>
          <w:sz w:val="22"/>
          <w:szCs w:val="22"/>
        </w:rPr>
        <w:t xml:space="preserve"> (MMR), </w:t>
      </w:r>
      <w:r w:rsidR="00FA72BD" w:rsidRPr="00637331">
        <w:rPr>
          <w:rFonts w:ascii="Arial" w:hAnsi="Arial" w:cs="Arial"/>
          <w:color w:val="000000" w:themeColor="text1"/>
          <w:sz w:val="22"/>
          <w:szCs w:val="22"/>
        </w:rPr>
        <w:t>J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aroslav Šulc (ČMKOS), </w:t>
      </w:r>
      <w:r w:rsidR="00C16891">
        <w:rPr>
          <w:rFonts w:ascii="Arial" w:hAnsi="Arial" w:cs="Arial"/>
          <w:color w:val="000000" w:themeColor="text1"/>
          <w:sz w:val="22"/>
          <w:szCs w:val="22"/>
        </w:rPr>
        <w:t xml:space="preserve">Petr Švec (Výbor pro udržitelné municipality), 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Jan Žůrek </w:t>
      </w:r>
      <w:r w:rsidR="00FA72BD" w:rsidRPr="00637331">
        <w:rPr>
          <w:rFonts w:ascii="Arial" w:hAnsi="Arial" w:cs="Arial"/>
          <w:color w:val="000000" w:themeColor="text1"/>
          <w:sz w:val="22"/>
          <w:szCs w:val="22"/>
        </w:rPr>
        <w:t>(Česká podnikatelská rada pro udržitelný rozvoj)</w:t>
      </w:r>
    </w:p>
    <w:p w:rsidR="00F7551D" w:rsidRDefault="00F7551D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72620" w:rsidRPr="00F72620" w:rsidRDefault="00F72620" w:rsidP="00F7262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72620">
        <w:rPr>
          <w:rFonts w:ascii="Arial" w:hAnsi="Arial" w:cs="Arial"/>
          <w:b/>
          <w:sz w:val="22"/>
          <w:szCs w:val="22"/>
        </w:rPr>
        <w:t xml:space="preserve">Program jednání </w:t>
      </w:r>
    </w:p>
    <w:p w:rsidR="00F72620" w:rsidRPr="00F72620" w:rsidRDefault="00F72620" w:rsidP="00F7262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A16AB" w:rsidRDefault="001D1F92" w:rsidP="003A16AB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A825A9">
        <w:rPr>
          <w:rFonts w:ascii="Arial" w:hAnsi="Arial" w:cs="Arial"/>
          <w:sz w:val="22"/>
          <w:szCs w:val="22"/>
        </w:rPr>
        <w:t xml:space="preserve">Zahájení </w:t>
      </w:r>
    </w:p>
    <w:p w:rsidR="001D1F92" w:rsidRDefault="00C16891" w:rsidP="003A16AB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3A16AB">
        <w:rPr>
          <w:rFonts w:ascii="Arial" w:hAnsi="Arial" w:cs="Arial"/>
          <w:sz w:val="22"/>
          <w:szCs w:val="22"/>
        </w:rPr>
        <w:t>Informace o průběhu meziresortního připomínkového řízení k ČR 2030</w:t>
      </w:r>
    </w:p>
    <w:p w:rsidR="003A16AB" w:rsidRDefault="003A16AB" w:rsidP="003A16AB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3A16AB">
        <w:rPr>
          <w:rFonts w:ascii="Arial" w:hAnsi="Arial" w:cs="Arial"/>
          <w:sz w:val="22"/>
          <w:szCs w:val="22"/>
        </w:rPr>
        <w:t>Ústní informace o procesu přípravy Implementačního dokumentu ČR 2030</w:t>
      </w:r>
    </w:p>
    <w:p w:rsidR="003A16AB" w:rsidRDefault="003A16AB" w:rsidP="003A16AB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3A16AB">
        <w:rPr>
          <w:rFonts w:ascii="Arial" w:hAnsi="Arial" w:cs="Arial"/>
          <w:sz w:val="22"/>
          <w:szCs w:val="22"/>
        </w:rPr>
        <w:t>Ústní informace o projednání ČR 2030 v Senátu Parlamentu ČR</w:t>
      </w:r>
    </w:p>
    <w:p w:rsidR="003A16AB" w:rsidRPr="00C0374A" w:rsidRDefault="003A16AB" w:rsidP="003A16AB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C0374A">
        <w:rPr>
          <w:rFonts w:ascii="Arial" w:hAnsi="Arial" w:cs="Arial"/>
          <w:sz w:val="22"/>
          <w:szCs w:val="22"/>
        </w:rPr>
        <w:t>Návrh programu 33. jednání RVUR dne 21. března 2017</w:t>
      </w:r>
    </w:p>
    <w:p w:rsidR="003A16AB" w:rsidRPr="00C0374A" w:rsidRDefault="003A16AB" w:rsidP="003A16AB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C0374A">
        <w:rPr>
          <w:rFonts w:ascii="Arial" w:hAnsi="Arial" w:cs="Arial"/>
          <w:sz w:val="22"/>
          <w:szCs w:val="22"/>
        </w:rPr>
        <w:t>Informace o PR kampani k Cílům udržitelného rozvoje</w:t>
      </w: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115045" w:rsidRDefault="00115045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příloh</w:t>
      </w:r>
    </w:p>
    <w:p w:rsidR="00115045" w:rsidRDefault="00115045" w:rsidP="00115045">
      <w:pPr>
        <w:pStyle w:val="Odstavecseseznamem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Prezentace k výsledkům meziresortního připomínkového řízení k ČR 2030</w:t>
      </w:r>
    </w:p>
    <w:p w:rsidR="00115045" w:rsidRPr="00115045" w:rsidRDefault="00B430B3" w:rsidP="00115045">
      <w:pPr>
        <w:pStyle w:val="Odstavecseseznamem"/>
        <w:numPr>
          <w:ilvl w:val="0"/>
          <w:numId w:val="2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Prezentace Z. Macháta k popularizaci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ČR 2030</w:t>
      </w: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886E33" w:rsidRDefault="00886E33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886E33" w:rsidRDefault="00886E33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72620" w:rsidRDefault="00F72620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72620" w:rsidRDefault="00F72620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7E3E8D" w:rsidRDefault="007E3E8D" w:rsidP="00A85B6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br w:type="page"/>
      </w:r>
    </w:p>
    <w:p w:rsidR="00D57F57" w:rsidRPr="00D9172E" w:rsidRDefault="003A16AB" w:rsidP="00A85B62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K</w:t>
      </w:r>
      <w:r w:rsidR="00D57F57" w:rsidRPr="00D9172E">
        <w:rPr>
          <w:rFonts w:ascii="Arial" w:hAnsi="Arial" w:cs="Arial"/>
          <w:b/>
          <w:sz w:val="22"/>
          <w:szCs w:val="22"/>
          <w:u w:val="single"/>
        </w:rPr>
        <w:t> bodu programu č. 1: Zahájení</w:t>
      </w:r>
    </w:p>
    <w:p w:rsidR="00F7551D" w:rsidRPr="001434BC" w:rsidRDefault="00F7551D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D57F57" w:rsidRDefault="00957513" w:rsidP="00A85B6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Anna Kárníková</w:t>
      </w:r>
      <w:r w:rsidR="00820E9E" w:rsidRPr="00820E9E">
        <w:rPr>
          <w:rFonts w:ascii="Arial" w:hAnsi="Arial" w:cs="Arial"/>
          <w:sz w:val="22"/>
          <w:szCs w:val="22"/>
        </w:rPr>
        <w:t xml:space="preserve"> </w:t>
      </w:r>
      <w:r w:rsidR="00820E9E">
        <w:rPr>
          <w:rFonts w:ascii="Arial" w:hAnsi="Arial" w:cs="Arial"/>
          <w:sz w:val="22"/>
          <w:szCs w:val="22"/>
        </w:rPr>
        <w:t>přivítal</w:t>
      </w:r>
      <w:r>
        <w:rPr>
          <w:rFonts w:ascii="Arial" w:hAnsi="Arial" w:cs="Arial"/>
          <w:sz w:val="22"/>
          <w:szCs w:val="22"/>
        </w:rPr>
        <w:t>a</w:t>
      </w:r>
      <w:r w:rsidR="00886E33">
        <w:rPr>
          <w:rFonts w:ascii="Arial" w:hAnsi="Arial" w:cs="Arial"/>
          <w:sz w:val="22"/>
          <w:szCs w:val="22"/>
        </w:rPr>
        <w:t xml:space="preserve"> přítomné a</w:t>
      </w:r>
      <w:r>
        <w:rPr>
          <w:rFonts w:ascii="Arial" w:hAnsi="Arial" w:cs="Arial"/>
          <w:sz w:val="22"/>
          <w:szCs w:val="22"/>
        </w:rPr>
        <w:t xml:space="preserve"> předst</w:t>
      </w:r>
      <w:r w:rsidR="00D1115F">
        <w:rPr>
          <w:rFonts w:ascii="Arial" w:hAnsi="Arial" w:cs="Arial"/>
          <w:sz w:val="22"/>
          <w:szCs w:val="22"/>
        </w:rPr>
        <w:t>avila návrh programu jednání</w:t>
      </w:r>
      <w:r w:rsidR="00E7470A">
        <w:rPr>
          <w:rFonts w:ascii="Arial" w:hAnsi="Arial" w:cs="Arial"/>
          <w:sz w:val="22"/>
          <w:szCs w:val="22"/>
        </w:rPr>
        <w:t>, který byl jednomyslně přijat.</w:t>
      </w:r>
      <w:r w:rsidR="00D57F57" w:rsidRPr="007B2871">
        <w:rPr>
          <w:rFonts w:ascii="Arial" w:hAnsi="Arial" w:cs="Arial"/>
          <w:sz w:val="22"/>
          <w:szCs w:val="22"/>
        </w:rPr>
        <w:t xml:space="preserve"> </w:t>
      </w:r>
    </w:p>
    <w:p w:rsidR="007E3E8D" w:rsidRPr="007B2871" w:rsidRDefault="007E3E8D" w:rsidP="00A85B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57F57" w:rsidRPr="00D9172E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9172E">
        <w:rPr>
          <w:rFonts w:ascii="Arial" w:hAnsi="Arial" w:cs="Arial"/>
          <w:b/>
          <w:sz w:val="22"/>
          <w:szCs w:val="22"/>
          <w:u w:val="single"/>
        </w:rPr>
        <w:t xml:space="preserve">K bodu programu č. 2: </w:t>
      </w:r>
      <w:r w:rsidR="003A16AB" w:rsidRPr="003A16AB">
        <w:rPr>
          <w:rFonts w:ascii="Arial" w:hAnsi="Arial" w:cs="Arial"/>
          <w:b/>
          <w:sz w:val="22"/>
          <w:szCs w:val="22"/>
          <w:u w:val="single"/>
        </w:rPr>
        <w:t>Informace o průběhu meziresortního připomínkového řízení k</w:t>
      </w:r>
      <w:r w:rsidR="003A16AB">
        <w:rPr>
          <w:rFonts w:ascii="Arial" w:hAnsi="Arial" w:cs="Arial"/>
          <w:b/>
          <w:sz w:val="22"/>
          <w:szCs w:val="22"/>
          <w:u w:val="single"/>
        </w:rPr>
        <w:t> </w:t>
      </w:r>
      <w:r w:rsidR="003A16AB" w:rsidRPr="003A16AB">
        <w:rPr>
          <w:rFonts w:ascii="Arial" w:hAnsi="Arial" w:cs="Arial"/>
          <w:b/>
          <w:sz w:val="22"/>
          <w:szCs w:val="22"/>
          <w:u w:val="single"/>
        </w:rPr>
        <w:t>ČR</w:t>
      </w:r>
      <w:r w:rsidR="003A16AB">
        <w:rPr>
          <w:rFonts w:ascii="Arial" w:hAnsi="Arial" w:cs="Arial"/>
          <w:b/>
          <w:sz w:val="22"/>
          <w:szCs w:val="22"/>
          <w:u w:val="single"/>
        </w:rPr>
        <w:t> </w:t>
      </w:r>
      <w:r w:rsidR="003A16AB" w:rsidRPr="003A16AB">
        <w:rPr>
          <w:rFonts w:ascii="Arial" w:hAnsi="Arial" w:cs="Arial"/>
          <w:b/>
          <w:sz w:val="22"/>
          <w:szCs w:val="22"/>
          <w:u w:val="single"/>
        </w:rPr>
        <w:t>2030</w:t>
      </w:r>
    </w:p>
    <w:p w:rsidR="00F7551D" w:rsidRDefault="00F7551D" w:rsidP="00A85B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A1CD5" w:rsidRDefault="00D1115F" w:rsidP="003A16A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1115F">
        <w:rPr>
          <w:rFonts w:ascii="Arial" w:hAnsi="Arial" w:cs="Arial"/>
          <w:b/>
          <w:sz w:val="22"/>
          <w:szCs w:val="22"/>
        </w:rPr>
        <w:t>Anna Kárníková</w:t>
      </w:r>
      <w:r w:rsidR="008C6929">
        <w:rPr>
          <w:rFonts w:ascii="Arial" w:hAnsi="Arial" w:cs="Arial"/>
          <w:sz w:val="22"/>
          <w:szCs w:val="22"/>
        </w:rPr>
        <w:t xml:space="preserve"> </w:t>
      </w:r>
      <w:r w:rsidR="006A264B" w:rsidRPr="006A264B">
        <w:rPr>
          <w:rFonts w:ascii="Arial" w:hAnsi="Arial" w:cs="Arial"/>
          <w:b/>
          <w:sz w:val="22"/>
          <w:szCs w:val="22"/>
        </w:rPr>
        <w:t>(</w:t>
      </w:r>
      <w:r w:rsidR="006B5B0B">
        <w:rPr>
          <w:rFonts w:ascii="Arial" w:hAnsi="Arial" w:cs="Arial"/>
          <w:b/>
          <w:sz w:val="22"/>
          <w:szCs w:val="22"/>
        </w:rPr>
        <w:t xml:space="preserve">OUR </w:t>
      </w:r>
      <w:r w:rsidR="006A264B" w:rsidRPr="006A264B">
        <w:rPr>
          <w:rFonts w:ascii="Arial" w:hAnsi="Arial" w:cs="Arial"/>
          <w:b/>
          <w:sz w:val="22"/>
          <w:szCs w:val="22"/>
        </w:rPr>
        <w:t>ÚV)</w:t>
      </w:r>
      <w:r w:rsidR="006A264B">
        <w:rPr>
          <w:rFonts w:ascii="Arial" w:hAnsi="Arial" w:cs="Arial"/>
          <w:sz w:val="22"/>
          <w:szCs w:val="22"/>
        </w:rPr>
        <w:t xml:space="preserve"> </w:t>
      </w:r>
      <w:r w:rsidR="008C6929">
        <w:rPr>
          <w:rFonts w:ascii="Arial" w:hAnsi="Arial" w:cs="Arial"/>
          <w:sz w:val="22"/>
          <w:szCs w:val="22"/>
        </w:rPr>
        <w:t xml:space="preserve">informovala </w:t>
      </w:r>
      <w:r w:rsidR="006325D0">
        <w:rPr>
          <w:rFonts w:ascii="Arial" w:hAnsi="Arial" w:cs="Arial"/>
          <w:sz w:val="22"/>
          <w:szCs w:val="22"/>
        </w:rPr>
        <w:t>členy</w:t>
      </w:r>
      <w:r w:rsidR="00512DEF">
        <w:rPr>
          <w:rFonts w:ascii="Arial" w:hAnsi="Arial" w:cs="Arial"/>
          <w:sz w:val="22"/>
          <w:szCs w:val="22"/>
        </w:rPr>
        <w:t xml:space="preserve"> a členky Ř</w:t>
      </w:r>
      <w:r w:rsidR="00C756CE">
        <w:rPr>
          <w:rFonts w:ascii="Arial" w:hAnsi="Arial" w:cs="Arial"/>
          <w:sz w:val="22"/>
          <w:szCs w:val="22"/>
        </w:rPr>
        <w:t>ídícího</w:t>
      </w:r>
      <w:r w:rsidR="00E7470A">
        <w:rPr>
          <w:rFonts w:ascii="Arial" w:hAnsi="Arial" w:cs="Arial"/>
          <w:sz w:val="22"/>
          <w:szCs w:val="22"/>
        </w:rPr>
        <w:t xml:space="preserve"> výboru</w:t>
      </w:r>
      <w:r w:rsidR="006325D0">
        <w:rPr>
          <w:rFonts w:ascii="Arial" w:hAnsi="Arial" w:cs="Arial"/>
          <w:sz w:val="22"/>
          <w:szCs w:val="22"/>
        </w:rPr>
        <w:t xml:space="preserve"> </w:t>
      </w:r>
      <w:r w:rsidR="00B66057">
        <w:rPr>
          <w:rFonts w:ascii="Arial" w:hAnsi="Arial" w:cs="Arial"/>
          <w:sz w:val="22"/>
          <w:szCs w:val="22"/>
        </w:rPr>
        <w:t xml:space="preserve">o </w:t>
      </w:r>
      <w:r w:rsidR="00180C12">
        <w:rPr>
          <w:rFonts w:ascii="Arial" w:hAnsi="Arial" w:cs="Arial"/>
          <w:sz w:val="22"/>
          <w:szCs w:val="22"/>
        </w:rPr>
        <w:t xml:space="preserve">průběhu </w:t>
      </w:r>
      <w:r w:rsidR="00115045">
        <w:rPr>
          <w:rFonts w:ascii="Arial" w:hAnsi="Arial" w:cs="Arial"/>
          <w:sz w:val="22"/>
          <w:szCs w:val="22"/>
        </w:rPr>
        <w:t xml:space="preserve">meziresortního </w:t>
      </w:r>
      <w:r w:rsidR="00180C12">
        <w:rPr>
          <w:rFonts w:ascii="Arial" w:hAnsi="Arial" w:cs="Arial"/>
          <w:sz w:val="22"/>
          <w:szCs w:val="22"/>
        </w:rPr>
        <w:t xml:space="preserve">připomínkového řízení </w:t>
      </w:r>
      <w:r w:rsidR="00115045">
        <w:rPr>
          <w:rFonts w:ascii="Arial" w:hAnsi="Arial" w:cs="Arial"/>
          <w:sz w:val="22"/>
          <w:szCs w:val="22"/>
        </w:rPr>
        <w:t xml:space="preserve">(dále jen „MPŘ“) </w:t>
      </w:r>
      <w:r w:rsidR="00180C12">
        <w:rPr>
          <w:rFonts w:ascii="Arial" w:hAnsi="Arial" w:cs="Arial"/>
          <w:sz w:val="22"/>
          <w:szCs w:val="22"/>
        </w:rPr>
        <w:t xml:space="preserve">ke </w:t>
      </w:r>
      <w:r w:rsidR="00002242">
        <w:rPr>
          <w:rFonts w:ascii="Arial" w:hAnsi="Arial" w:cs="Arial"/>
          <w:sz w:val="22"/>
          <w:szCs w:val="22"/>
        </w:rPr>
        <w:t>strategické</w:t>
      </w:r>
      <w:r w:rsidR="00180C12">
        <w:rPr>
          <w:rFonts w:ascii="Arial" w:hAnsi="Arial" w:cs="Arial"/>
          <w:sz w:val="22"/>
          <w:szCs w:val="22"/>
        </w:rPr>
        <w:t>mu</w:t>
      </w:r>
      <w:r w:rsidR="00002242">
        <w:rPr>
          <w:rFonts w:ascii="Arial" w:hAnsi="Arial" w:cs="Arial"/>
          <w:sz w:val="22"/>
          <w:szCs w:val="22"/>
        </w:rPr>
        <w:t xml:space="preserve"> rámc</w:t>
      </w:r>
      <w:r w:rsidR="00180C12">
        <w:rPr>
          <w:rFonts w:ascii="Arial" w:hAnsi="Arial" w:cs="Arial"/>
          <w:sz w:val="22"/>
          <w:szCs w:val="22"/>
        </w:rPr>
        <w:t>i</w:t>
      </w:r>
      <w:r w:rsidR="00002242">
        <w:rPr>
          <w:rFonts w:ascii="Arial" w:hAnsi="Arial" w:cs="Arial"/>
          <w:sz w:val="22"/>
          <w:szCs w:val="22"/>
        </w:rPr>
        <w:t xml:space="preserve"> </w:t>
      </w:r>
      <w:r w:rsidR="00002242" w:rsidRPr="00180C12">
        <w:rPr>
          <w:rFonts w:ascii="Arial" w:hAnsi="Arial" w:cs="Arial"/>
          <w:i/>
          <w:sz w:val="22"/>
          <w:szCs w:val="22"/>
        </w:rPr>
        <w:t>Česká republika 2030</w:t>
      </w:r>
      <w:r w:rsidR="00512DEF">
        <w:rPr>
          <w:rFonts w:ascii="Arial" w:hAnsi="Arial" w:cs="Arial"/>
          <w:sz w:val="22"/>
          <w:szCs w:val="22"/>
        </w:rPr>
        <w:t xml:space="preserve">. </w:t>
      </w:r>
      <w:r w:rsidR="00180C12">
        <w:rPr>
          <w:rFonts w:ascii="Arial" w:hAnsi="Arial" w:cs="Arial"/>
          <w:sz w:val="22"/>
          <w:szCs w:val="22"/>
        </w:rPr>
        <w:t>To trvalo 5</w:t>
      </w:r>
      <w:r w:rsidR="00115045">
        <w:rPr>
          <w:rFonts w:ascii="Arial" w:hAnsi="Arial" w:cs="Arial"/>
          <w:sz w:val="22"/>
          <w:szCs w:val="22"/>
        </w:rPr>
        <w:t> </w:t>
      </w:r>
      <w:r w:rsidR="00180C12">
        <w:rPr>
          <w:rFonts w:ascii="Arial" w:hAnsi="Arial" w:cs="Arial"/>
          <w:sz w:val="22"/>
          <w:szCs w:val="22"/>
        </w:rPr>
        <w:t xml:space="preserve">týdnů (30.11.2016–08.01.2017) a sešlo se v něm celkem 991 připomínek. </w:t>
      </w:r>
      <w:r w:rsidR="00115045">
        <w:rPr>
          <w:rFonts w:ascii="Arial" w:hAnsi="Arial" w:cs="Arial"/>
          <w:sz w:val="22"/>
          <w:szCs w:val="22"/>
        </w:rPr>
        <w:t>Prezentace se statistikou MPŘ je připojena k zápisu jako příloha č. 1.</w:t>
      </w:r>
      <w:r w:rsidR="005A2BC9">
        <w:rPr>
          <w:rFonts w:ascii="Arial" w:hAnsi="Arial" w:cs="Arial"/>
          <w:sz w:val="22"/>
          <w:szCs w:val="22"/>
        </w:rPr>
        <w:t xml:space="preserve"> První jednání s připomínkovými místy nad návrhem vypořádání začínají již v nejbližších dnech a jsou naplánována do </w:t>
      </w:r>
      <w:r w:rsidR="00113CF9">
        <w:rPr>
          <w:rFonts w:ascii="Arial" w:hAnsi="Arial" w:cs="Arial"/>
          <w:sz w:val="22"/>
          <w:szCs w:val="22"/>
        </w:rPr>
        <w:t>24.02</w:t>
      </w:r>
      <w:r w:rsidR="005A2BC9">
        <w:rPr>
          <w:rFonts w:ascii="Arial" w:hAnsi="Arial" w:cs="Arial"/>
          <w:sz w:val="22"/>
          <w:szCs w:val="22"/>
        </w:rPr>
        <w:t xml:space="preserve">. </w:t>
      </w:r>
      <w:r w:rsidR="00113CF9">
        <w:rPr>
          <w:rFonts w:ascii="Arial" w:hAnsi="Arial" w:cs="Arial"/>
          <w:sz w:val="22"/>
          <w:szCs w:val="22"/>
        </w:rPr>
        <w:t xml:space="preserve">Případná druhá kola jednání proběhnou nejpozději do </w:t>
      </w:r>
      <w:r w:rsidR="00383543">
        <w:rPr>
          <w:rFonts w:ascii="Arial" w:hAnsi="Arial" w:cs="Arial"/>
          <w:sz w:val="22"/>
          <w:szCs w:val="22"/>
        </w:rPr>
        <w:t>začátku března</w:t>
      </w:r>
      <w:r w:rsidR="00113CF9">
        <w:rPr>
          <w:rFonts w:ascii="Arial" w:hAnsi="Arial" w:cs="Arial"/>
          <w:sz w:val="22"/>
          <w:szCs w:val="22"/>
        </w:rPr>
        <w:t xml:space="preserve"> tak, aby </w:t>
      </w:r>
      <w:proofErr w:type="gramStart"/>
      <w:r w:rsidR="00113CF9">
        <w:rPr>
          <w:rFonts w:ascii="Arial" w:hAnsi="Arial" w:cs="Arial"/>
          <w:sz w:val="22"/>
          <w:szCs w:val="22"/>
        </w:rPr>
        <w:t>07.03.2017</w:t>
      </w:r>
      <w:proofErr w:type="gramEnd"/>
      <w:r w:rsidR="00113CF9">
        <w:rPr>
          <w:rFonts w:ascii="Arial" w:hAnsi="Arial" w:cs="Arial"/>
          <w:sz w:val="22"/>
          <w:szCs w:val="22"/>
        </w:rPr>
        <w:t xml:space="preserve"> mohl být strategický rámec rozeslán v podkladech pro jednání Rady vlády pro udržitelný rozvoj, která se bude konat v úterý 21.03.2017 od 15:00.</w:t>
      </w:r>
    </w:p>
    <w:p w:rsidR="00383543" w:rsidRDefault="00383543" w:rsidP="00BA7E2A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nejvýraznějším úpravám dochází v KO6 Dobré vládnutí, do níž byla doplněna témata odolnosti, bezpečnosti, justice a e-</w:t>
      </w:r>
      <w:proofErr w:type="spellStart"/>
      <w:r>
        <w:rPr>
          <w:rFonts w:ascii="Arial" w:hAnsi="Arial" w:cs="Arial"/>
          <w:sz w:val="22"/>
          <w:szCs w:val="22"/>
        </w:rPr>
        <w:t>Governmentu</w:t>
      </w:r>
      <w:proofErr w:type="spellEnd"/>
      <w:r>
        <w:rPr>
          <w:rFonts w:ascii="Arial" w:hAnsi="Arial" w:cs="Arial"/>
          <w:sz w:val="22"/>
          <w:szCs w:val="22"/>
        </w:rPr>
        <w:t xml:space="preserve">. V KO2 Hospodářský model jsou doplňována témata regionální dopravy a datové infrastruktury. </w:t>
      </w:r>
    </w:p>
    <w:p w:rsidR="007E3E8D" w:rsidRDefault="007E3E8D" w:rsidP="003A16A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80C12" w:rsidRPr="00A27C6F" w:rsidRDefault="00180C12" w:rsidP="00B662B6">
      <w:pPr>
        <w:jc w:val="both"/>
        <w:rPr>
          <w:rFonts w:ascii="Arial" w:hAnsi="Arial" w:cs="Arial"/>
          <w:sz w:val="22"/>
          <w:szCs w:val="22"/>
        </w:rPr>
      </w:pPr>
      <w:r w:rsidRPr="00B662B6">
        <w:rPr>
          <w:rFonts w:ascii="Arial" w:hAnsi="Arial" w:cs="Arial"/>
          <w:b/>
          <w:sz w:val="22"/>
          <w:szCs w:val="22"/>
        </w:rPr>
        <w:t>V</w:t>
      </w:r>
      <w:r w:rsidR="00BA7E2A" w:rsidRPr="00B662B6">
        <w:rPr>
          <w:rFonts w:ascii="Arial" w:hAnsi="Arial" w:cs="Arial"/>
          <w:b/>
          <w:sz w:val="22"/>
          <w:szCs w:val="22"/>
        </w:rPr>
        <w:t xml:space="preserve">. </w:t>
      </w:r>
      <w:r w:rsidRPr="00B662B6">
        <w:rPr>
          <w:rFonts w:ascii="Arial" w:hAnsi="Arial" w:cs="Arial"/>
          <w:b/>
          <w:sz w:val="22"/>
          <w:szCs w:val="22"/>
        </w:rPr>
        <w:t>Š</w:t>
      </w:r>
      <w:r w:rsidR="00BA7E2A" w:rsidRPr="00B662B6">
        <w:rPr>
          <w:rFonts w:ascii="Arial" w:hAnsi="Arial" w:cs="Arial"/>
          <w:b/>
          <w:sz w:val="22"/>
          <w:szCs w:val="22"/>
        </w:rPr>
        <w:t xml:space="preserve">pidla </w:t>
      </w:r>
      <w:r w:rsidR="00BA7E2A">
        <w:rPr>
          <w:rFonts w:ascii="Arial" w:hAnsi="Arial" w:cs="Arial"/>
          <w:sz w:val="22"/>
          <w:szCs w:val="22"/>
        </w:rPr>
        <w:t xml:space="preserve">navrhl uspořádat příští jednání Řídicího výboru </w:t>
      </w:r>
      <w:r w:rsidR="00B662B6">
        <w:rPr>
          <w:rFonts w:ascii="Arial" w:hAnsi="Arial" w:cs="Arial"/>
          <w:sz w:val="22"/>
          <w:szCs w:val="22"/>
        </w:rPr>
        <w:t xml:space="preserve">nad finálním dokumentem a před jeho odeslání RVUR. Druhým bodem by měla být příprava </w:t>
      </w:r>
      <w:r w:rsidRPr="00A27C6F">
        <w:rPr>
          <w:rFonts w:ascii="Arial" w:hAnsi="Arial" w:cs="Arial"/>
          <w:sz w:val="22"/>
          <w:szCs w:val="22"/>
        </w:rPr>
        <w:t>33. jednání RVUR</w:t>
      </w:r>
      <w:r w:rsidR="00B662B6">
        <w:rPr>
          <w:rFonts w:ascii="Arial" w:hAnsi="Arial" w:cs="Arial"/>
          <w:sz w:val="22"/>
          <w:szCs w:val="22"/>
        </w:rPr>
        <w:t xml:space="preserve"> dne </w:t>
      </w:r>
      <w:proofErr w:type="gramStart"/>
      <w:r w:rsidR="00B662B6">
        <w:rPr>
          <w:rFonts w:ascii="Arial" w:hAnsi="Arial" w:cs="Arial"/>
          <w:sz w:val="22"/>
          <w:szCs w:val="22"/>
        </w:rPr>
        <w:t>21.03.2017</w:t>
      </w:r>
      <w:proofErr w:type="gramEnd"/>
      <w:r w:rsidR="00B662B6">
        <w:rPr>
          <w:rFonts w:ascii="Arial" w:hAnsi="Arial" w:cs="Arial"/>
          <w:sz w:val="22"/>
          <w:szCs w:val="22"/>
        </w:rPr>
        <w:t xml:space="preserve">. Navrhl rovněž do předkládací zprávy připojit seznam všech institucí a organizací, které se zapojily do přípravy strategického rámce. </w:t>
      </w:r>
    </w:p>
    <w:p w:rsidR="00B662B6" w:rsidRDefault="00B662B6" w:rsidP="00180C12">
      <w:pPr>
        <w:rPr>
          <w:rFonts w:ascii="Arial" w:hAnsi="Arial" w:cs="Arial"/>
          <w:sz w:val="22"/>
          <w:szCs w:val="22"/>
        </w:rPr>
      </w:pPr>
    </w:p>
    <w:p w:rsidR="00180C12" w:rsidRDefault="00094485" w:rsidP="00094485">
      <w:pPr>
        <w:jc w:val="both"/>
        <w:rPr>
          <w:rFonts w:ascii="Arial" w:hAnsi="Arial" w:cs="Arial"/>
          <w:sz w:val="22"/>
          <w:szCs w:val="22"/>
        </w:rPr>
      </w:pPr>
      <w:r w:rsidRPr="00094485">
        <w:rPr>
          <w:rFonts w:ascii="Arial" w:hAnsi="Arial" w:cs="Arial"/>
          <w:b/>
          <w:sz w:val="22"/>
          <w:szCs w:val="22"/>
        </w:rPr>
        <w:t xml:space="preserve">M. </w:t>
      </w:r>
      <w:proofErr w:type="spellStart"/>
      <w:r w:rsidRPr="00094485">
        <w:rPr>
          <w:rFonts w:ascii="Arial" w:hAnsi="Arial" w:cs="Arial"/>
          <w:b/>
          <w:sz w:val="22"/>
          <w:szCs w:val="22"/>
        </w:rPr>
        <w:t>Linxová</w:t>
      </w:r>
      <w:proofErr w:type="spellEnd"/>
      <w:r>
        <w:rPr>
          <w:rFonts w:ascii="Arial" w:hAnsi="Arial" w:cs="Arial"/>
          <w:sz w:val="22"/>
          <w:szCs w:val="22"/>
        </w:rPr>
        <w:t xml:space="preserve"> požádala o zohlednění dřívějších</w:t>
      </w:r>
      <w:r w:rsidR="00180C12" w:rsidRPr="00A27C6F">
        <w:rPr>
          <w:rFonts w:ascii="Arial" w:hAnsi="Arial" w:cs="Arial"/>
          <w:sz w:val="22"/>
          <w:szCs w:val="22"/>
        </w:rPr>
        <w:t xml:space="preserve"> připomín</w:t>
      </w:r>
      <w:r>
        <w:rPr>
          <w:rFonts w:ascii="Arial" w:hAnsi="Arial" w:cs="Arial"/>
          <w:sz w:val="22"/>
          <w:szCs w:val="22"/>
        </w:rPr>
        <w:t>e</w:t>
      </w:r>
      <w:r w:rsidR="00180C12" w:rsidRPr="00A27C6F">
        <w:rPr>
          <w:rFonts w:ascii="Arial" w:hAnsi="Arial" w:cs="Arial"/>
          <w:sz w:val="22"/>
          <w:szCs w:val="22"/>
        </w:rPr>
        <w:t>k MŽP k</w:t>
      </w:r>
      <w:r>
        <w:rPr>
          <w:rFonts w:ascii="Arial" w:hAnsi="Arial" w:cs="Arial"/>
          <w:sz w:val="22"/>
          <w:szCs w:val="22"/>
        </w:rPr>
        <w:t xml:space="preserve"> otázce </w:t>
      </w:r>
      <w:r w:rsidR="00180C12" w:rsidRPr="00A27C6F">
        <w:rPr>
          <w:rFonts w:ascii="Arial" w:hAnsi="Arial" w:cs="Arial"/>
          <w:sz w:val="22"/>
          <w:szCs w:val="22"/>
        </w:rPr>
        <w:t>bezpečnosti</w:t>
      </w:r>
      <w:r>
        <w:rPr>
          <w:rFonts w:ascii="Arial" w:hAnsi="Arial" w:cs="Arial"/>
          <w:sz w:val="22"/>
          <w:szCs w:val="22"/>
        </w:rPr>
        <w:t xml:space="preserve">. </w:t>
      </w:r>
      <w:r w:rsidRPr="00094485">
        <w:rPr>
          <w:rFonts w:ascii="Arial" w:hAnsi="Arial" w:cs="Arial"/>
          <w:b/>
          <w:sz w:val="22"/>
          <w:szCs w:val="22"/>
        </w:rPr>
        <w:t>A.</w:t>
      </w:r>
      <w:r>
        <w:rPr>
          <w:rFonts w:ascii="Arial" w:hAnsi="Arial" w:cs="Arial"/>
          <w:b/>
          <w:sz w:val="22"/>
          <w:szCs w:val="22"/>
        </w:rPr>
        <w:t> K</w:t>
      </w:r>
      <w:r w:rsidRPr="00094485">
        <w:rPr>
          <w:rFonts w:ascii="Arial" w:hAnsi="Arial" w:cs="Arial"/>
          <w:b/>
          <w:sz w:val="22"/>
          <w:szCs w:val="22"/>
        </w:rPr>
        <w:t>árníková</w:t>
      </w:r>
      <w:r>
        <w:rPr>
          <w:rFonts w:ascii="Arial" w:hAnsi="Arial" w:cs="Arial"/>
          <w:sz w:val="22"/>
          <w:szCs w:val="22"/>
        </w:rPr>
        <w:t xml:space="preserve"> požádala o jejich opětovné zaslání.</w:t>
      </w:r>
    </w:p>
    <w:p w:rsidR="00094485" w:rsidRPr="00A27C6F" w:rsidRDefault="00094485" w:rsidP="00D667FA">
      <w:pPr>
        <w:jc w:val="both"/>
        <w:rPr>
          <w:rFonts w:ascii="Arial" w:hAnsi="Arial" w:cs="Arial"/>
          <w:sz w:val="22"/>
          <w:szCs w:val="22"/>
        </w:rPr>
      </w:pPr>
    </w:p>
    <w:p w:rsidR="00180C12" w:rsidRDefault="00180C12" w:rsidP="00D667FA">
      <w:pPr>
        <w:jc w:val="both"/>
        <w:rPr>
          <w:rFonts w:ascii="Arial" w:hAnsi="Arial" w:cs="Arial"/>
          <w:sz w:val="22"/>
          <w:szCs w:val="22"/>
        </w:rPr>
      </w:pPr>
      <w:r w:rsidRPr="00D667FA">
        <w:rPr>
          <w:rFonts w:ascii="Arial" w:hAnsi="Arial" w:cs="Arial"/>
          <w:b/>
          <w:sz w:val="22"/>
          <w:szCs w:val="22"/>
        </w:rPr>
        <w:t xml:space="preserve">D. </w:t>
      </w:r>
      <w:proofErr w:type="spellStart"/>
      <w:r w:rsidRPr="00D667FA">
        <w:rPr>
          <w:rFonts w:ascii="Arial" w:hAnsi="Arial" w:cs="Arial"/>
          <w:b/>
          <w:sz w:val="22"/>
          <w:szCs w:val="22"/>
        </w:rPr>
        <w:t>Škorňa</w:t>
      </w:r>
      <w:proofErr w:type="spellEnd"/>
      <w:r w:rsidR="00D667FA">
        <w:rPr>
          <w:rFonts w:ascii="Arial" w:hAnsi="Arial" w:cs="Arial"/>
          <w:sz w:val="22"/>
          <w:szCs w:val="22"/>
        </w:rPr>
        <w:t xml:space="preserve"> se dotázal, jak budou řešeny ty připomínky, jejichž vypořádání zasahuje do kompetence některého z resortů. Bude způsob vypořádání s dotčenými ministerstvy konzultován? </w:t>
      </w:r>
      <w:r w:rsidR="007139B2">
        <w:rPr>
          <w:rFonts w:ascii="Arial" w:hAnsi="Arial" w:cs="Arial"/>
          <w:sz w:val="22"/>
          <w:szCs w:val="22"/>
        </w:rPr>
        <w:t xml:space="preserve">Dále se dotázal, budou-li v rámci vypořádání připomínek řešeny i připomínky k usnesení. </w:t>
      </w:r>
      <w:r w:rsidR="007139B2" w:rsidRPr="007139B2">
        <w:rPr>
          <w:rFonts w:ascii="Arial" w:hAnsi="Arial" w:cs="Arial"/>
          <w:b/>
          <w:sz w:val="22"/>
          <w:szCs w:val="22"/>
        </w:rPr>
        <w:t>A.</w:t>
      </w:r>
      <w:r w:rsidR="007139B2">
        <w:rPr>
          <w:rFonts w:ascii="Arial" w:hAnsi="Arial" w:cs="Arial"/>
          <w:b/>
          <w:sz w:val="22"/>
          <w:szCs w:val="22"/>
        </w:rPr>
        <w:t> </w:t>
      </w:r>
      <w:r w:rsidR="007139B2" w:rsidRPr="007139B2">
        <w:rPr>
          <w:rFonts w:ascii="Arial" w:hAnsi="Arial" w:cs="Arial"/>
          <w:b/>
          <w:sz w:val="22"/>
          <w:szCs w:val="22"/>
        </w:rPr>
        <w:t>Kárníková</w:t>
      </w:r>
      <w:r w:rsidR="007139B2">
        <w:rPr>
          <w:rFonts w:ascii="Arial" w:hAnsi="Arial" w:cs="Arial"/>
          <w:sz w:val="22"/>
          <w:szCs w:val="22"/>
        </w:rPr>
        <w:t xml:space="preserve"> reagovala s tím, že návrh vypořádání bude obsahovat všechny připomínky týkající se dotčeného resortu.</w:t>
      </w:r>
      <w:r w:rsidR="00BE4CDE">
        <w:rPr>
          <w:rFonts w:ascii="Arial" w:hAnsi="Arial" w:cs="Arial"/>
          <w:sz w:val="22"/>
          <w:szCs w:val="22"/>
        </w:rPr>
        <w:t xml:space="preserve"> Ohledně připomínek k návrhu usnesení vlády závisí na jejich charakteru. Některé připomínky si nejspíše vyžádají separátní jednání. </w:t>
      </w:r>
    </w:p>
    <w:p w:rsidR="00D667FA" w:rsidRPr="00A27C6F" w:rsidRDefault="00D667FA" w:rsidP="00180C12">
      <w:pPr>
        <w:rPr>
          <w:rFonts w:ascii="Arial" w:hAnsi="Arial" w:cs="Arial"/>
          <w:sz w:val="22"/>
          <w:szCs w:val="22"/>
        </w:rPr>
      </w:pPr>
    </w:p>
    <w:p w:rsidR="00F850D1" w:rsidRDefault="00BE4CDE" w:rsidP="00F850D1">
      <w:pPr>
        <w:jc w:val="both"/>
        <w:rPr>
          <w:rFonts w:ascii="Arial" w:hAnsi="Arial" w:cs="Arial"/>
          <w:sz w:val="22"/>
          <w:szCs w:val="22"/>
        </w:rPr>
      </w:pPr>
      <w:r w:rsidRPr="00BE4CDE">
        <w:rPr>
          <w:rFonts w:ascii="Arial" w:hAnsi="Arial" w:cs="Arial"/>
          <w:b/>
          <w:sz w:val="22"/>
          <w:szCs w:val="22"/>
        </w:rPr>
        <w:t>J. Šulc</w:t>
      </w:r>
      <w:r w:rsidR="00180C12" w:rsidRPr="00A27C6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požádal zpracovatele, aby při vypořádávání připomínek nedošlo k rozmělnění hlavních tezí dokumentu,</w:t>
      </w:r>
      <w:r w:rsidR="00F850D1">
        <w:rPr>
          <w:rFonts w:ascii="Arial" w:hAnsi="Arial" w:cs="Arial"/>
          <w:sz w:val="22"/>
          <w:szCs w:val="22"/>
        </w:rPr>
        <w:t xml:space="preserve"> tj.</w:t>
      </w:r>
      <w:r w:rsidR="00180C12" w:rsidRPr="00A27C6F">
        <w:rPr>
          <w:rFonts w:ascii="Arial" w:hAnsi="Arial" w:cs="Arial"/>
          <w:sz w:val="22"/>
          <w:szCs w:val="22"/>
        </w:rPr>
        <w:t xml:space="preserve"> udržitelné</w:t>
      </w:r>
      <w:r w:rsidR="00F850D1">
        <w:rPr>
          <w:rFonts w:ascii="Arial" w:hAnsi="Arial" w:cs="Arial"/>
          <w:sz w:val="22"/>
          <w:szCs w:val="22"/>
        </w:rPr>
        <w:t>ho rozvoje v příštích 15 letech. V případě nutnosti doporučuje předložit dokument na jednání vlády s</w:t>
      </w:r>
      <w:r w:rsidR="005351FD">
        <w:rPr>
          <w:rFonts w:ascii="Arial" w:hAnsi="Arial" w:cs="Arial"/>
          <w:sz w:val="22"/>
          <w:szCs w:val="22"/>
        </w:rPr>
        <w:t> </w:t>
      </w:r>
      <w:r w:rsidR="00180C12" w:rsidRPr="00A27C6F">
        <w:rPr>
          <w:rFonts w:ascii="Arial" w:hAnsi="Arial" w:cs="Arial"/>
          <w:sz w:val="22"/>
          <w:szCs w:val="22"/>
        </w:rPr>
        <w:t>rozpor</w:t>
      </w:r>
      <w:r w:rsidR="00F850D1">
        <w:rPr>
          <w:rFonts w:ascii="Arial" w:hAnsi="Arial" w:cs="Arial"/>
          <w:sz w:val="22"/>
          <w:szCs w:val="22"/>
        </w:rPr>
        <w:t>em</w:t>
      </w:r>
      <w:r w:rsidR="005351FD">
        <w:rPr>
          <w:rFonts w:ascii="Arial" w:hAnsi="Arial" w:cs="Arial"/>
          <w:sz w:val="22"/>
          <w:szCs w:val="22"/>
        </w:rPr>
        <w:t>, ale ani hledání nových kvalit a synergií.</w:t>
      </w:r>
      <w:r w:rsidR="00E21101">
        <w:rPr>
          <w:rFonts w:ascii="Arial" w:hAnsi="Arial" w:cs="Arial"/>
          <w:sz w:val="22"/>
          <w:szCs w:val="22"/>
        </w:rPr>
        <w:t xml:space="preserve"> Dále doporučil předložit alespoň pracovní verzi ČR 2030 na jednání tripartity.</w:t>
      </w:r>
      <w:r w:rsidR="008B73B7">
        <w:rPr>
          <w:rFonts w:ascii="Arial" w:hAnsi="Arial" w:cs="Arial"/>
          <w:sz w:val="22"/>
          <w:szCs w:val="22"/>
        </w:rPr>
        <w:t xml:space="preserve"> </w:t>
      </w:r>
    </w:p>
    <w:p w:rsidR="00F850D1" w:rsidRDefault="00F850D1" w:rsidP="00180C12">
      <w:pPr>
        <w:rPr>
          <w:rFonts w:ascii="Arial" w:hAnsi="Arial" w:cs="Arial"/>
          <w:sz w:val="22"/>
          <w:szCs w:val="22"/>
        </w:rPr>
      </w:pPr>
    </w:p>
    <w:p w:rsidR="00180C12" w:rsidRDefault="00180C12" w:rsidP="005351FD">
      <w:pPr>
        <w:jc w:val="both"/>
        <w:rPr>
          <w:rFonts w:ascii="Arial" w:hAnsi="Arial" w:cs="Arial"/>
          <w:sz w:val="22"/>
          <w:szCs w:val="22"/>
        </w:rPr>
      </w:pPr>
      <w:r w:rsidRPr="00F850D1">
        <w:rPr>
          <w:rFonts w:ascii="Arial" w:hAnsi="Arial" w:cs="Arial"/>
          <w:b/>
          <w:sz w:val="22"/>
          <w:szCs w:val="22"/>
        </w:rPr>
        <w:t>P. Švec</w:t>
      </w:r>
      <w:r w:rsidR="00F850D1">
        <w:rPr>
          <w:rFonts w:ascii="Arial" w:hAnsi="Arial" w:cs="Arial"/>
          <w:sz w:val="22"/>
          <w:szCs w:val="22"/>
        </w:rPr>
        <w:t xml:space="preserve"> </w:t>
      </w:r>
      <w:r w:rsidR="005351FD">
        <w:rPr>
          <w:rFonts w:ascii="Arial" w:hAnsi="Arial" w:cs="Arial"/>
          <w:sz w:val="22"/>
          <w:szCs w:val="22"/>
        </w:rPr>
        <w:t>se dotázal, došlo-li k úpravám strategických</w:t>
      </w:r>
      <w:r w:rsidRPr="00A27C6F">
        <w:rPr>
          <w:rFonts w:ascii="Arial" w:hAnsi="Arial" w:cs="Arial"/>
          <w:sz w:val="22"/>
          <w:szCs w:val="22"/>
        </w:rPr>
        <w:t xml:space="preserve"> </w:t>
      </w:r>
      <w:r w:rsidR="005351FD">
        <w:rPr>
          <w:rFonts w:ascii="Arial" w:hAnsi="Arial" w:cs="Arial"/>
          <w:sz w:val="22"/>
          <w:szCs w:val="22"/>
        </w:rPr>
        <w:t xml:space="preserve">či specifických cílů. </w:t>
      </w:r>
      <w:r w:rsidR="005351FD" w:rsidRPr="005351FD">
        <w:rPr>
          <w:rFonts w:ascii="Arial" w:hAnsi="Arial" w:cs="Arial"/>
          <w:b/>
          <w:sz w:val="22"/>
          <w:szCs w:val="22"/>
        </w:rPr>
        <w:t>J. Mareš</w:t>
      </w:r>
      <w:r w:rsidR="005351FD">
        <w:rPr>
          <w:rFonts w:ascii="Arial" w:hAnsi="Arial" w:cs="Arial"/>
          <w:sz w:val="22"/>
          <w:szCs w:val="22"/>
        </w:rPr>
        <w:t xml:space="preserve"> uvedl, že připomínky navrhují vypuštění či doplnění nových strategických cílů, </w:t>
      </w:r>
      <w:r w:rsidR="00E01DC9">
        <w:rPr>
          <w:rFonts w:ascii="Arial" w:hAnsi="Arial" w:cs="Arial"/>
          <w:sz w:val="22"/>
          <w:szCs w:val="22"/>
        </w:rPr>
        <w:t xml:space="preserve">jedná se zejména o reformulace, počet výraznějších úprav (slučování, doplňování, vypouštění) se pohybuje v řádu jednotek. </w:t>
      </w:r>
    </w:p>
    <w:p w:rsidR="00F850D1" w:rsidRPr="00A27C6F" w:rsidRDefault="00F850D1" w:rsidP="00CB3CE6">
      <w:pPr>
        <w:jc w:val="both"/>
        <w:rPr>
          <w:rFonts w:ascii="Arial" w:hAnsi="Arial" w:cs="Arial"/>
          <w:sz w:val="22"/>
          <w:szCs w:val="22"/>
        </w:rPr>
      </w:pPr>
    </w:p>
    <w:p w:rsidR="00180C12" w:rsidRDefault="00180C12" w:rsidP="00CB3CE6">
      <w:pPr>
        <w:jc w:val="both"/>
        <w:rPr>
          <w:rFonts w:ascii="Arial" w:hAnsi="Arial" w:cs="Arial"/>
          <w:sz w:val="22"/>
          <w:szCs w:val="22"/>
        </w:rPr>
      </w:pPr>
      <w:r w:rsidRPr="00E01DC9">
        <w:rPr>
          <w:rFonts w:ascii="Arial" w:hAnsi="Arial" w:cs="Arial"/>
          <w:b/>
          <w:sz w:val="22"/>
          <w:szCs w:val="22"/>
        </w:rPr>
        <w:t xml:space="preserve">B. </w:t>
      </w:r>
      <w:proofErr w:type="spellStart"/>
      <w:r w:rsidRPr="00E01DC9">
        <w:rPr>
          <w:rFonts w:ascii="Arial" w:hAnsi="Arial" w:cs="Arial"/>
          <w:b/>
          <w:sz w:val="22"/>
          <w:szCs w:val="22"/>
        </w:rPr>
        <w:t>Moldan</w:t>
      </w:r>
      <w:proofErr w:type="spellEnd"/>
      <w:r w:rsidR="00E01DC9">
        <w:rPr>
          <w:rFonts w:ascii="Arial" w:hAnsi="Arial" w:cs="Arial"/>
          <w:sz w:val="22"/>
          <w:szCs w:val="22"/>
        </w:rPr>
        <w:t xml:space="preserve"> se dotázal, je-li plánováno zapojení výborů RVUR do vypořádání připomínek, zejména těch, u nichž hrozí rozpor. </w:t>
      </w:r>
      <w:r w:rsidRPr="00CB3CE6">
        <w:rPr>
          <w:rFonts w:ascii="Arial" w:hAnsi="Arial" w:cs="Arial"/>
          <w:b/>
          <w:sz w:val="22"/>
          <w:szCs w:val="22"/>
        </w:rPr>
        <w:t>A</w:t>
      </w:r>
      <w:r w:rsidR="00CB3CE6" w:rsidRPr="00CB3CE6">
        <w:rPr>
          <w:rFonts w:ascii="Arial" w:hAnsi="Arial" w:cs="Arial"/>
          <w:b/>
          <w:sz w:val="22"/>
          <w:szCs w:val="22"/>
        </w:rPr>
        <w:t xml:space="preserve">. </w:t>
      </w:r>
      <w:r w:rsidRPr="00CB3CE6">
        <w:rPr>
          <w:rFonts w:ascii="Arial" w:hAnsi="Arial" w:cs="Arial"/>
          <w:b/>
          <w:sz w:val="22"/>
          <w:szCs w:val="22"/>
        </w:rPr>
        <w:t>K</w:t>
      </w:r>
      <w:r w:rsidR="00CB3CE6" w:rsidRPr="00CB3CE6">
        <w:rPr>
          <w:rFonts w:ascii="Arial" w:hAnsi="Arial" w:cs="Arial"/>
          <w:b/>
          <w:sz w:val="22"/>
          <w:szCs w:val="22"/>
        </w:rPr>
        <w:t>árníková</w:t>
      </w:r>
      <w:r w:rsidR="00CB3CE6">
        <w:rPr>
          <w:rFonts w:ascii="Arial" w:hAnsi="Arial" w:cs="Arial"/>
          <w:sz w:val="22"/>
          <w:szCs w:val="22"/>
        </w:rPr>
        <w:t xml:space="preserve"> s odkazem na</w:t>
      </w:r>
      <w:r w:rsidRPr="00A27C6F">
        <w:rPr>
          <w:rFonts w:ascii="Arial" w:hAnsi="Arial" w:cs="Arial"/>
          <w:sz w:val="22"/>
          <w:szCs w:val="22"/>
        </w:rPr>
        <w:t xml:space="preserve"> </w:t>
      </w:r>
      <w:r w:rsidR="00CB3CE6">
        <w:rPr>
          <w:rFonts w:ascii="Arial" w:hAnsi="Arial" w:cs="Arial"/>
          <w:sz w:val="22"/>
          <w:szCs w:val="22"/>
        </w:rPr>
        <w:t xml:space="preserve">velmi těsný </w:t>
      </w:r>
      <w:r w:rsidRPr="00A27C6F">
        <w:rPr>
          <w:rFonts w:ascii="Arial" w:hAnsi="Arial" w:cs="Arial"/>
          <w:sz w:val="22"/>
          <w:szCs w:val="22"/>
        </w:rPr>
        <w:t>harmonogram</w:t>
      </w:r>
      <w:r w:rsidR="00CB3CE6">
        <w:rPr>
          <w:rFonts w:ascii="Arial" w:hAnsi="Arial" w:cs="Arial"/>
          <w:sz w:val="22"/>
          <w:szCs w:val="22"/>
        </w:rPr>
        <w:t xml:space="preserve"> a náročnost jednání zvedla, že nepředpokládá zapojení výborů v této fázi. Materiál zohledňující výsledky MPŘ bude předložen pouze do RVUR. </w:t>
      </w:r>
      <w:r w:rsidR="00CB3CE6" w:rsidRPr="00CB3CE6">
        <w:rPr>
          <w:rFonts w:ascii="Arial" w:hAnsi="Arial" w:cs="Arial"/>
          <w:b/>
          <w:sz w:val="22"/>
          <w:szCs w:val="22"/>
        </w:rPr>
        <w:t xml:space="preserve">V. </w:t>
      </w:r>
      <w:r w:rsidRPr="00CB3CE6">
        <w:rPr>
          <w:rFonts w:ascii="Arial" w:hAnsi="Arial" w:cs="Arial"/>
          <w:b/>
          <w:sz w:val="22"/>
          <w:szCs w:val="22"/>
        </w:rPr>
        <w:t>Š</w:t>
      </w:r>
      <w:r w:rsidR="00CB3CE6" w:rsidRPr="00CB3CE6">
        <w:rPr>
          <w:rFonts w:ascii="Arial" w:hAnsi="Arial" w:cs="Arial"/>
          <w:b/>
          <w:sz w:val="22"/>
          <w:szCs w:val="22"/>
        </w:rPr>
        <w:t>pidla</w:t>
      </w:r>
      <w:r w:rsidR="00CB3CE6">
        <w:rPr>
          <w:rFonts w:ascii="Arial" w:hAnsi="Arial" w:cs="Arial"/>
          <w:sz w:val="22"/>
          <w:szCs w:val="22"/>
        </w:rPr>
        <w:t xml:space="preserve"> navrhl</w:t>
      </w:r>
      <w:r w:rsidRPr="00A27C6F">
        <w:rPr>
          <w:rFonts w:ascii="Arial" w:hAnsi="Arial" w:cs="Arial"/>
          <w:sz w:val="22"/>
          <w:szCs w:val="22"/>
        </w:rPr>
        <w:t xml:space="preserve"> </w:t>
      </w:r>
      <w:r w:rsidR="00A47D49">
        <w:rPr>
          <w:rFonts w:ascii="Arial" w:hAnsi="Arial" w:cs="Arial"/>
          <w:sz w:val="22"/>
          <w:szCs w:val="22"/>
        </w:rPr>
        <w:t>neprojednáva</w:t>
      </w:r>
      <w:r w:rsidRPr="00A27C6F">
        <w:rPr>
          <w:rFonts w:ascii="Arial" w:hAnsi="Arial" w:cs="Arial"/>
          <w:sz w:val="22"/>
          <w:szCs w:val="22"/>
        </w:rPr>
        <w:t xml:space="preserve">t </w:t>
      </w:r>
      <w:r w:rsidR="00A47D49">
        <w:rPr>
          <w:rFonts w:ascii="Arial" w:hAnsi="Arial" w:cs="Arial"/>
          <w:sz w:val="22"/>
          <w:szCs w:val="22"/>
        </w:rPr>
        <w:t>vypořádání připomínek ve všech výborech, ale pouze výběrově v těch případech, kde dojde k výrazným rozporům</w:t>
      </w:r>
      <w:r w:rsidR="00E21101">
        <w:rPr>
          <w:rFonts w:ascii="Arial" w:hAnsi="Arial" w:cs="Arial"/>
          <w:sz w:val="22"/>
          <w:szCs w:val="22"/>
        </w:rPr>
        <w:t>. Případně lze nechat projednat ČR 2030 příslušným v</w:t>
      </w:r>
      <w:r w:rsidR="00A47D49">
        <w:rPr>
          <w:rFonts w:ascii="Arial" w:hAnsi="Arial" w:cs="Arial"/>
          <w:sz w:val="22"/>
          <w:szCs w:val="22"/>
        </w:rPr>
        <w:t>ýbor</w:t>
      </w:r>
      <w:r w:rsidR="00E21101">
        <w:rPr>
          <w:rFonts w:ascii="Arial" w:hAnsi="Arial" w:cs="Arial"/>
          <w:sz w:val="22"/>
          <w:szCs w:val="22"/>
        </w:rPr>
        <w:t>em</w:t>
      </w:r>
      <w:r w:rsidR="00A47D49">
        <w:rPr>
          <w:rFonts w:ascii="Arial" w:hAnsi="Arial" w:cs="Arial"/>
          <w:sz w:val="22"/>
          <w:szCs w:val="22"/>
        </w:rPr>
        <w:t xml:space="preserve"> </w:t>
      </w:r>
      <w:r w:rsidRPr="00A27C6F">
        <w:rPr>
          <w:rFonts w:ascii="Arial" w:hAnsi="Arial" w:cs="Arial"/>
          <w:i/>
          <w:sz w:val="22"/>
          <w:szCs w:val="22"/>
        </w:rPr>
        <w:t xml:space="preserve">per </w:t>
      </w:r>
      <w:proofErr w:type="spellStart"/>
      <w:r w:rsidRPr="00A27C6F">
        <w:rPr>
          <w:rFonts w:ascii="Arial" w:hAnsi="Arial" w:cs="Arial"/>
          <w:i/>
          <w:sz w:val="22"/>
          <w:szCs w:val="22"/>
        </w:rPr>
        <w:t>rollam</w:t>
      </w:r>
      <w:proofErr w:type="spellEnd"/>
      <w:r w:rsidR="00E21101">
        <w:rPr>
          <w:rFonts w:ascii="Arial" w:hAnsi="Arial" w:cs="Arial"/>
          <w:sz w:val="22"/>
          <w:szCs w:val="22"/>
        </w:rPr>
        <w:t>.</w:t>
      </w:r>
    </w:p>
    <w:p w:rsidR="00E21101" w:rsidRPr="00A27C6F" w:rsidRDefault="00E21101" w:rsidP="00CB3CE6">
      <w:pPr>
        <w:jc w:val="both"/>
        <w:rPr>
          <w:rFonts w:ascii="Arial" w:hAnsi="Arial" w:cs="Arial"/>
          <w:sz w:val="22"/>
          <w:szCs w:val="22"/>
        </w:rPr>
      </w:pPr>
    </w:p>
    <w:p w:rsidR="007F3FC0" w:rsidRDefault="00180C12" w:rsidP="000070FF">
      <w:pPr>
        <w:jc w:val="both"/>
        <w:rPr>
          <w:rFonts w:ascii="Arial" w:hAnsi="Arial" w:cs="Arial"/>
          <w:sz w:val="22"/>
          <w:szCs w:val="22"/>
        </w:rPr>
      </w:pPr>
      <w:r w:rsidRPr="007F3FC0">
        <w:rPr>
          <w:rFonts w:ascii="Arial" w:hAnsi="Arial" w:cs="Arial"/>
          <w:b/>
          <w:sz w:val="22"/>
          <w:szCs w:val="22"/>
        </w:rPr>
        <w:lastRenderedPageBreak/>
        <w:t>J</w:t>
      </w:r>
      <w:r w:rsidR="007F3FC0" w:rsidRPr="007F3FC0">
        <w:rPr>
          <w:rFonts w:ascii="Arial" w:hAnsi="Arial" w:cs="Arial"/>
          <w:b/>
          <w:sz w:val="22"/>
          <w:szCs w:val="22"/>
        </w:rPr>
        <w:t xml:space="preserve">. </w:t>
      </w:r>
      <w:r w:rsidRPr="007F3FC0">
        <w:rPr>
          <w:rFonts w:ascii="Arial" w:hAnsi="Arial" w:cs="Arial"/>
          <w:b/>
          <w:sz w:val="22"/>
          <w:szCs w:val="22"/>
        </w:rPr>
        <w:t>D</w:t>
      </w:r>
      <w:r w:rsidR="007F3FC0" w:rsidRPr="007F3FC0">
        <w:rPr>
          <w:rFonts w:ascii="Arial" w:hAnsi="Arial" w:cs="Arial"/>
          <w:b/>
          <w:sz w:val="22"/>
          <w:szCs w:val="22"/>
        </w:rPr>
        <w:t>louhá</w:t>
      </w:r>
      <w:r w:rsidR="007F3FC0">
        <w:rPr>
          <w:rFonts w:ascii="Arial" w:hAnsi="Arial" w:cs="Arial"/>
          <w:sz w:val="22"/>
          <w:szCs w:val="22"/>
        </w:rPr>
        <w:t xml:space="preserve"> požádala, </w:t>
      </w:r>
      <w:r w:rsidR="0075723A">
        <w:rPr>
          <w:rFonts w:ascii="Arial" w:hAnsi="Arial" w:cs="Arial"/>
          <w:sz w:val="22"/>
          <w:szCs w:val="22"/>
        </w:rPr>
        <w:t>mohla</w:t>
      </w:r>
      <w:r w:rsidR="007F3FC0">
        <w:rPr>
          <w:rFonts w:ascii="Arial" w:hAnsi="Arial" w:cs="Arial"/>
          <w:sz w:val="22"/>
          <w:szCs w:val="22"/>
        </w:rPr>
        <w:t>-li by být aktuální podoba ČR 2030 zveřej</w:t>
      </w:r>
      <w:r w:rsidR="0075723A">
        <w:rPr>
          <w:rFonts w:ascii="Arial" w:hAnsi="Arial" w:cs="Arial"/>
          <w:sz w:val="22"/>
          <w:szCs w:val="22"/>
        </w:rPr>
        <w:t xml:space="preserve">něna na webu, aby se do připomínkování mohl zapojit i veřejnost, která se podílela na tvorbě dokumentu. </w:t>
      </w:r>
      <w:r w:rsidR="0075723A" w:rsidRPr="000070FF">
        <w:rPr>
          <w:rFonts w:ascii="Arial" w:hAnsi="Arial" w:cs="Arial"/>
          <w:b/>
          <w:sz w:val="22"/>
          <w:szCs w:val="22"/>
        </w:rPr>
        <w:t>A. Kárníková</w:t>
      </w:r>
      <w:r w:rsidR="0075723A">
        <w:rPr>
          <w:rFonts w:ascii="Arial" w:hAnsi="Arial" w:cs="Arial"/>
          <w:sz w:val="22"/>
          <w:szCs w:val="22"/>
        </w:rPr>
        <w:t xml:space="preserve"> </w:t>
      </w:r>
      <w:r w:rsidR="000070FF">
        <w:rPr>
          <w:rFonts w:ascii="Arial" w:hAnsi="Arial" w:cs="Arial"/>
          <w:sz w:val="22"/>
          <w:szCs w:val="22"/>
        </w:rPr>
        <w:t xml:space="preserve">uvedla, že aktuální verze dokumentu, jež byla odeslána do MPŘ, je zveřejněna na </w:t>
      </w:r>
      <w:hyperlink r:id="rId9" w:history="1">
        <w:r w:rsidR="000070FF" w:rsidRPr="000070FF">
          <w:rPr>
            <w:rStyle w:val="Hypertextovodkaz"/>
            <w:rFonts w:ascii="Arial" w:hAnsi="Arial" w:cs="Arial"/>
            <w:sz w:val="22"/>
            <w:szCs w:val="22"/>
          </w:rPr>
          <w:t>webu</w:t>
        </w:r>
      </w:hyperlink>
      <w:r w:rsidR="000070FF">
        <w:rPr>
          <w:rFonts w:ascii="Arial" w:hAnsi="Arial" w:cs="Arial"/>
          <w:sz w:val="22"/>
          <w:szCs w:val="22"/>
        </w:rPr>
        <w:t xml:space="preserve">. </w:t>
      </w:r>
      <w:r w:rsidR="00130602">
        <w:rPr>
          <w:rFonts w:ascii="Arial" w:hAnsi="Arial" w:cs="Arial"/>
          <w:sz w:val="22"/>
          <w:szCs w:val="22"/>
        </w:rPr>
        <w:t xml:space="preserve">Připomínky, které OUR obdržel mimo MPŘ, byly rovněž vypořádány, nicméně v tuto chvíli není časový prostor pro zapojení veřejnosti. </w:t>
      </w:r>
    </w:p>
    <w:p w:rsidR="006277E6" w:rsidRDefault="006277E6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277E6" w:rsidRPr="001D1F92" w:rsidRDefault="001D1F92" w:rsidP="00FA0310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D1F92">
        <w:rPr>
          <w:rFonts w:ascii="Arial" w:hAnsi="Arial" w:cs="Arial"/>
          <w:b/>
          <w:sz w:val="22"/>
          <w:szCs w:val="22"/>
          <w:u w:val="single"/>
        </w:rPr>
        <w:t>K bodu programu č. 3</w:t>
      </w:r>
      <w:r w:rsidR="00105834">
        <w:rPr>
          <w:rFonts w:ascii="Arial" w:hAnsi="Arial" w:cs="Arial"/>
          <w:b/>
          <w:sz w:val="22"/>
          <w:szCs w:val="22"/>
          <w:u w:val="single"/>
        </w:rPr>
        <w:t>:</w:t>
      </w:r>
      <w:r w:rsidR="006277E6" w:rsidRPr="001D1F92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3A16AB" w:rsidRPr="003A16AB">
        <w:rPr>
          <w:rFonts w:ascii="Arial" w:hAnsi="Arial" w:cs="Arial"/>
          <w:b/>
          <w:sz w:val="22"/>
          <w:szCs w:val="22"/>
          <w:u w:val="single"/>
        </w:rPr>
        <w:t>Ústní informace o procesu přípravy Implementačního dokumentu ČR 2030</w:t>
      </w:r>
      <w:r w:rsidR="006277E6" w:rsidRPr="001D1F92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6277E6" w:rsidRDefault="006277E6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80C12" w:rsidRDefault="00AA42DC" w:rsidP="00815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76B40">
        <w:rPr>
          <w:rFonts w:ascii="Arial" w:hAnsi="Arial" w:cs="Arial"/>
          <w:b/>
          <w:sz w:val="22"/>
          <w:szCs w:val="22"/>
        </w:rPr>
        <w:t>Anna Kárníková (OUR ÚV)</w:t>
      </w:r>
      <w:r>
        <w:rPr>
          <w:rFonts w:ascii="Arial" w:hAnsi="Arial" w:cs="Arial"/>
          <w:sz w:val="22"/>
          <w:szCs w:val="22"/>
        </w:rPr>
        <w:t xml:space="preserve"> informovala o </w:t>
      </w:r>
      <w:r w:rsidR="0081549B">
        <w:rPr>
          <w:rFonts w:ascii="Arial" w:hAnsi="Arial" w:cs="Arial"/>
          <w:sz w:val="22"/>
          <w:szCs w:val="22"/>
        </w:rPr>
        <w:t xml:space="preserve">tom, že podoba implementace je od podzimu </w:t>
      </w:r>
      <w:proofErr w:type="spellStart"/>
      <w:r w:rsidR="0081549B">
        <w:rPr>
          <w:rFonts w:ascii="Arial" w:hAnsi="Arial" w:cs="Arial"/>
          <w:sz w:val="22"/>
          <w:szCs w:val="22"/>
        </w:rPr>
        <w:t>předjednávána</w:t>
      </w:r>
      <w:proofErr w:type="spellEnd"/>
      <w:r w:rsidR="0081549B">
        <w:rPr>
          <w:rFonts w:ascii="Arial" w:hAnsi="Arial" w:cs="Arial"/>
          <w:sz w:val="22"/>
          <w:szCs w:val="22"/>
        </w:rPr>
        <w:t xml:space="preserve"> s MMR, od </w:t>
      </w:r>
      <w:proofErr w:type="gramStart"/>
      <w:r w:rsidR="0081549B">
        <w:rPr>
          <w:rFonts w:ascii="Arial" w:hAnsi="Arial" w:cs="Arial"/>
          <w:sz w:val="22"/>
          <w:szCs w:val="22"/>
        </w:rPr>
        <w:t>01.02.</w:t>
      </w:r>
      <w:r w:rsidR="00415CF0">
        <w:rPr>
          <w:rFonts w:ascii="Arial" w:hAnsi="Arial" w:cs="Arial"/>
          <w:sz w:val="22"/>
          <w:szCs w:val="22"/>
        </w:rPr>
        <w:t>2017</w:t>
      </w:r>
      <w:proofErr w:type="gramEnd"/>
      <w:r w:rsidR="0081549B">
        <w:rPr>
          <w:rFonts w:ascii="Arial" w:hAnsi="Arial" w:cs="Arial"/>
          <w:sz w:val="22"/>
          <w:szCs w:val="22"/>
        </w:rPr>
        <w:t xml:space="preserve"> byl zajištěn </w:t>
      </w:r>
      <w:r w:rsidR="00255AE6">
        <w:rPr>
          <w:rFonts w:ascii="Arial" w:hAnsi="Arial" w:cs="Arial"/>
          <w:sz w:val="22"/>
          <w:szCs w:val="22"/>
        </w:rPr>
        <w:t xml:space="preserve">pětičlenný </w:t>
      </w:r>
      <w:r w:rsidR="0081549B">
        <w:rPr>
          <w:rFonts w:ascii="Arial" w:hAnsi="Arial" w:cs="Arial"/>
          <w:sz w:val="22"/>
          <w:szCs w:val="22"/>
        </w:rPr>
        <w:t xml:space="preserve">metodický tým pro přípravu </w:t>
      </w:r>
      <w:r w:rsidR="00180C12" w:rsidRPr="00A27C6F">
        <w:rPr>
          <w:rFonts w:ascii="Arial" w:hAnsi="Arial" w:cs="Arial"/>
          <w:sz w:val="22"/>
          <w:szCs w:val="22"/>
        </w:rPr>
        <w:t xml:space="preserve">implementačního dokumentu </w:t>
      </w:r>
      <w:r w:rsidR="0081549B">
        <w:rPr>
          <w:rFonts w:ascii="Arial" w:hAnsi="Arial" w:cs="Arial"/>
          <w:sz w:val="22"/>
          <w:szCs w:val="22"/>
        </w:rPr>
        <w:t>v rámci projektu OP Z</w:t>
      </w:r>
      <w:r w:rsidR="00255AE6">
        <w:rPr>
          <w:rFonts w:ascii="Arial" w:hAnsi="Arial" w:cs="Arial"/>
          <w:sz w:val="22"/>
          <w:szCs w:val="22"/>
        </w:rPr>
        <w:t>, stávající tým bude zajišťovat věcnou analýzu</w:t>
      </w:r>
      <w:r w:rsidR="0081549B">
        <w:rPr>
          <w:rFonts w:ascii="Arial" w:hAnsi="Arial" w:cs="Arial"/>
          <w:sz w:val="22"/>
          <w:szCs w:val="22"/>
        </w:rPr>
        <w:t xml:space="preserve">. Již nyní se ukazuje, že bude </w:t>
      </w:r>
      <w:r w:rsidR="00180C12" w:rsidRPr="00A27C6F">
        <w:rPr>
          <w:rFonts w:ascii="Arial" w:hAnsi="Arial" w:cs="Arial"/>
          <w:sz w:val="22"/>
          <w:szCs w:val="22"/>
        </w:rPr>
        <w:t>nutn</w:t>
      </w:r>
      <w:r w:rsidR="0081549B">
        <w:rPr>
          <w:rFonts w:ascii="Arial" w:hAnsi="Arial" w:cs="Arial"/>
          <w:sz w:val="22"/>
          <w:szCs w:val="22"/>
        </w:rPr>
        <w:t>é vytvořit mapu</w:t>
      </w:r>
      <w:r w:rsidR="0081549B" w:rsidRPr="00A27C6F">
        <w:rPr>
          <w:rFonts w:ascii="Arial" w:hAnsi="Arial" w:cs="Arial"/>
          <w:sz w:val="22"/>
          <w:szCs w:val="22"/>
        </w:rPr>
        <w:t xml:space="preserve"> vazeb strategických cílů</w:t>
      </w:r>
      <w:r w:rsidR="0081549B">
        <w:rPr>
          <w:rFonts w:ascii="Arial" w:hAnsi="Arial" w:cs="Arial"/>
          <w:sz w:val="22"/>
          <w:szCs w:val="22"/>
        </w:rPr>
        <w:t xml:space="preserve"> a provést </w:t>
      </w:r>
      <w:proofErr w:type="spellStart"/>
      <w:r w:rsidR="0081549B">
        <w:rPr>
          <w:rFonts w:ascii="Arial" w:hAnsi="Arial" w:cs="Arial"/>
          <w:sz w:val="22"/>
          <w:szCs w:val="22"/>
        </w:rPr>
        <w:t>prioritizaci</w:t>
      </w:r>
      <w:proofErr w:type="spellEnd"/>
      <w:r w:rsidR="00180C12" w:rsidRPr="00A27C6F">
        <w:rPr>
          <w:rFonts w:ascii="Arial" w:hAnsi="Arial" w:cs="Arial"/>
          <w:sz w:val="22"/>
          <w:szCs w:val="22"/>
        </w:rPr>
        <w:t xml:space="preserve"> specifických cílů u vybraných zpracova</w:t>
      </w:r>
      <w:r w:rsidR="0081549B">
        <w:rPr>
          <w:rFonts w:ascii="Arial" w:hAnsi="Arial" w:cs="Arial"/>
          <w:sz w:val="22"/>
          <w:szCs w:val="22"/>
        </w:rPr>
        <w:t>t</w:t>
      </w:r>
      <w:r w:rsidR="00180C12" w:rsidRPr="00A27C6F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180C12" w:rsidRPr="00A27C6F">
        <w:rPr>
          <w:rFonts w:ascii="Arial" w:hAnsi="Arial" w:cs="Arial"/>
          <w:i/>
          <w:sz w:val="22"/>
          <w:szCs w:val="22"/>
        </w:rPr>
        <w:t>policy</w:t>
      </w:r>
      <w:proofErr w:type="spellEnd"/>
      <w:r w:rsidR="00180C12" w:rsidRPr="00A27C6F">
        <w:rPr>
          <w:rFonts w:ascii="Arial" w:hAnsi="Arial" w:cs="Arial"/>
          <w:i/>
          <w:sz w:val="22"/>
          <w:szCs w:val="22"/>
        </w:rPr>
        <w:t xml:space="preserve"> gap </w:t>
      </w:r>
      <w:proofErr w:type="spellStart"/>
      <w:r w:rsidR="00180C12" w:rsidRPr="00A27C6F">
        <w:rPr>
          <w:rFonts w:ascii="Arial" w:hAnsi="Arial" w:cs="Arial"/>
          <w:i/>
          <w:sz w:val="22"/>
          <w:szCs w:val="22"/>
        </w:rPr>
        <w:t>analysis</w:t>
      </w:r>
      <w:proofErr w:type="spellEnd"/>
      <w:r w:rsidR="00255AE6">
        <w:rPr>
          <w:rFonts w:ascii="Arial" w:hAnsi="Arial" w:cs="Arial"/>
          <w:sz w:val="22"/>
          <w:szCs w:val="22"/>
        </w:rPr>
        <w:t xml:space="preserve">. </w:t>
      </w:r>
    </w:p>
    <w:p w:rsidR="00255AE6" w:rsidRPr="00A27C6F" w:rsidRDefault="00255AE6" w:rsidP="008154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180C12" w:rsidRDefault="00180C12" w:rsidP="008A19D2">
      <w:pPr>
        <w:jc w:val="both"/>
        <w:rPr>
          <w:rFonts w:ascii="Arial" w:hAnsi="Arial" w:cs="Arial"/>
          <w:sz w:val="22"/>
          <w:szCs w:val="22"/>
        </w:rPr>
      </w:pPr>
      <w:r w:rsidRPr="008A19D2">
        <w:rPr>
          <w:rFonts w:ascii="Arial" w:hAnsi="Arial" w:cs="Arial"/>
          <w:b/>
          <w:sz w:val="22"/>
          <w:szCs w:val="22"/>
        </w:rPr>
        <w:t xml:space="preserve">J. </w:t>
      </w:r>
      <w:proofErr w:type="spellStart"/>
      <w:r w:rsidRPr="008A19D2">
        <w:rPr>
          <w:rFonts w:ascii="Arial" w:hAnsi="Arial" w:cs="Arial"/>
          <w:b/>
          <w:sz w:val="22"/>
          <w:szCs w:val="22"/>
        </w:rPr>
        <w:t>Markl</w:t>
      </w:r>
      <w:proofErr w:type="spellEnd"/>
      <w:r w:rsidR="008A19D2">
        <w:rPr>
          <w:rFonts w:ascii="Arial" w:hAnsi="Arial" w:cs="Arial"/>
          <w:sz w:val="22"/>
          <w:szCs w:val="22"/>
        </w:rPr>
        <w:t xml:space="preserve"> se dotázal, jaké se očekává zapojení resortů jakožto </w:t>
      </w:r>
      <w:r w:rsidR="008618A6">
        <w:rPr>
          <w:rFonts w:ascii="Arial" w:hAnsi="Arial" w:cs="Arial"/>
          <w:sz w:val="22"/>
          <w:szCs w:val="22"/>
        </w:rPr>
        <w:t>gestorů</w:t>
      </w:r>
      <w:r w:rsidRPr="00A27C6F">
        <w:rPr>
          <w:rFonts w:ascii="Arial" w:hAnsi="Arial" w:cs="Arial"/>
          <w:sz w:val="22"/>
          <w:szCs w:val="22"/>
        </w:rPr>
        <w:t xml:space="preserve"> strate</w:t>
      </w:r>
      <w:r w:rsidR="008A19D2">
        <w:rPr>
          <w:rFonts w:ascii="Arial" w:hAnsi="Arial" w:cs="Arial"/>
          <w:sz w:val="22"/>
          <w:szCs w:val="22"/>
        </w:rPr>
        <w:t>gických, resp. </w:t>
      </w:r>
      <w:r w:rsidRPr="00A27C6F">
        <w:rPr>
          <w:rFonts w:ascii="Arial" w:hAnsi="Arial" w:cs="Arial"/>
          <w:sz w:val="22"/>
          <w:szCs w:val="22"/>
        </w:rPr>
        <w:t xml:space="preserve">specifických cílů </w:t>
      </w:r>
      <w:r w:rsidR="008A19D2">
        <w:rPr>
          <w:rFonts w:ascii="Arial" w:hAnsi="Arial" w:cs="Arial"/>
          <w:sz w:val="22"/>
          <w:szCs w:val="22"/>
        </w:rPr>
        <w:t xml:space="preserve">při přípravě implementačního plánu. </w:t>
      </w:r>
      <w:r w:rsidRPr="008618A6">
        <w:rPr>
          <w:rFonts w:ascii="Arial" w:hAnsi="Arial" w:cs="Arial"/>
          <w:b/>
          <w:sz w:val="22"/>
          <w:szCs w:val="22"/>
        </w:rPr>
        <w:t>A</w:t>
      </w:r>
      <w:r w:rsidR="008618A6" w:rsidRPr="008618A6">
        <w:rPr>
          <w:rFonts w:ascii="Arial" w:hAnsi="Arial" w:cs="Arial"/>
          <w:b/>
          <w:sz w:val="22"/>
          <w:szCs w:val="22"/>
        </w:rPr>
        <w:t xml:space="preserve">. </w:t>
      </w:r>
      <w:r w:rsidRPr="008618A6">
        <w:rPr>
          <w:rFonts w:ascii="Arial" w:hAnsi="Arial" w:cs="Arial"/>
          <w:b/>
          <w:sz w:val="22"/>
          <w:szCs w:val="22"/>
        </w:rPr>
        <w:t>K</w:t>
      </w:r>
      <w:r w:rsidR="008618A6" w:rsidRPr="008618A6">
        <w:rPr>
          <w:rFonts w:ascii="Arial" w:hAnsi="Arial" w:cs="Arial"/>
          <w:b/>
          <w:sz w:val="22"/>
          <w:szCs w:val="22"/>
        </w:rPr>
        <w:t>árníková</w:t>
      </w:r>
      <w:r w:rsidR="008618A6">
        <w:rPr>
          <w:rFonts w:ascii="Arial" w:hAnsi="Arial" w:cs="Arial"/>
          <w:sz w:val="22"/>
          <w:szCs w:val="22"/>
        </w:rPr>
        <w:t xml:space="preserve"> uvedla, že </w:t>
      </w:r>
      <w:r w:rsidR="008618A6" w:rsidRPr="00A27C6F">
        <w:rPr>
          <w:rFonts w:ascii="Arial" w:hAnsi="Arial" w:cs="Arial"/>
          <w:sz w:val="22"/>
          <w:szCs w:val="22"/>
        </w:rPr>
        <w:t>Ú</w:t>
      </w:r>
      <w:r w:rsidR="008618A6">
        <w:rPr>
          <w:rFonts w:ascii="Arial" w:hAnsi="Arial" w:cs="Arial"/>
          <w:sz w:val="22"/>
          <w:szCs w:val="22"/>
        </w:rPr>
        <w:t xml:space="preserve">řad vlády </w:t>
      </w:r>
      <w:r w:rsidR="008618A6" w:rsidRPr="00A27C6F">
        <w:rPr>
          <w:rFonts w:ascii="Arial" w:hAnsi="Arial" w:cs="Arial"/>
          <w:sz w:val="22"/>
          <w:szCs w:val="22"/>
        </w:rPr>
        <w:t xml:space="preserve">bude </w:t>
      </w:r>
      <w:r w:rsidR="008618A6">
        <w:rPr>
          <w:rFonts w:ascii="Arial" w:hAnsi="Arial" w:cs="Arial"/>
          <w:sz w:val="22"/>
          <w:szCs w:val="22"/>
        </w:rPr>
        <w:t xml:space="preserve">disponovat </w:t>
      </w:r>
      <w:r w:rsidR="008618A6" w:rsidRPr="00A27C6F">
        <w:rPr>
          <w:rFonts w:ascii="Arial" w:hAnsi="Arial" w:cs="Arial"/>
          <w:sz w:val="22"/>
          <w:szCs w:val="22"/>
        </w:rPr>
        <w:t>vlastní</w:t>
      </w:r>
      <w:r w:rsidR="008618A6">
        <w:rPr>
          <w:rFonts w:ascii="Arial" w:hAnsi="Arial" w:cs="Arial"/>
          <w:sz w:val="22"/>
          <w:szCs w:val="22"/>
        </w:rPr>
        <w:t>mi</w:t>
      </w:r>
      <w:r w:rsidR="008618A6" w:rsidRPr="00A27C6F">
        <w:rPr>
          <w:rFonts w:ascii="Arial" w:hAnsi="Arial" w:cs="Arial"/>
          <w:sz w:val="22"/>
          <w:szCs w:val="22"/>
        </w:rPr>
        <w:t xml:space="preserve"> </w:t>
      </w:r>
      <w:r w:rsidR="008618A6">
        <w:rPr>
          <w:rFonts w:ascii="Arial" w:hAnsi="Arial" w:cs="Arial"/>
          <w:sz w:val="22"/>
          <w:szCs w:val="22"/>
        </w:rPr>
        <w:t xml:space="preserve">odbornými </w:t>
      </w:r>
      <w:r w:rsidR="008618A6" w:rsidRPr="00A27C6F">
        <w:rPr>
          <w:rFonts w:ascii="Arial" w:hAnsi="Arial" w:cs="Arial"/>
          <w:sz w:val="22"/>
          <w:szCs w:val="22"/>
        </w:rPr>
        <w:t>kapacit</w:t>
      </w:r>
      <w:r w:rsidR="008618A6">
        <w:rPr>
          <w:rFonts w:ascii="Arial" w:hAnsi="Arial" w:cs="Arial"/>
          <w:sz w:val="22"/>
          <w:szCs w:val="22"/>
        </w:rPr>
        <w:t xml:space="preserve">ami (viz výše) nepředpokládá tedy, že by příprava implementačního dokumentu měla resorty, očekávat lze zejména </w:t>
      </w:r>
      <w:r w:rsidR="00833D27">
        <w:rPr>
          <w:rFonts w:ascii="Arial" w:hAnsi="Arial" w:cs="Arial"/>
          <w:sz w:val="22"/>
          <w:szCs w:val="22"/>
        </w:rPr>
        <w:t xml:space="preserve">úzkou </w:t>
      </w:r>
      <w:r w:rsidR="008618A6">
        <w:rPr>
          <w:rFonts w:ascii="Arial" w:hAnsi="Arial" w:cs="Arial"/>
          <w:sz w:val="22"/>
          <w:szCs w:val="22"/>
        </w:rPr>
        <w:t xml:space="preserve">spolupráci na úrovni konzultace. </w:t>
      </w:r>
    </w:p>
    <w:p w:rsidR="008618A6" w:rsidRPr="00A27C6F" w:rsidRDefault="008618A6" w:rsidP="008A19D2">
      <w:pPr>
        <w:jc w:val="both"/>
        <w:rPr>
          <w:rFonts w:ascii="Arial" w:hAnsi="Arial" w:cs="Arial"/>
          <w:sz w:val="22"/>
          <w:szCs w:val="22"/>
        </w:rPr>
      </w:pPr>
    </w:p>
    <w:p w:rsidR="007F6026" w:rsidRDefault="00180C12" w:rsidP="007F6026">
      <w:pPr>
        <w:jc w:val="both"/>
        <w:rPr>
          <w:rFonts w:ascii="Arial" w:hAnsi="Arial" w:cs="Arial"/>
          <w:sz w:val="22"/>
          <w:szCs w:val="22"/>
        </w:rPr>
      </w:pPr>
      <w:r w:rsidRPr="006E2327">
        <w:rPr>
          <w:rFonts w:ascii="Arial" w:hAnsi="Arial" w:cs="Arial"/>
          <w:b/>
          <w:sz w:val="22"/>
          <w:szCs w:val="22"/>
        </w:rPr>
        <w:t>O. Hampl</w:t>
      </w:r>
      <w:r w:rsidR="00833D27">
        <w:rPr>
          <w:rFonts w:ascii="Arial" w:hAnsi="Arial" w:cs="Arial"/>
          <w:sz w:val="22"/>
          <w:szCs w:val="22"/>
        </w:rPr>
        <w:t xml:space="preserve"> </w:t>
      </w:r>
      <w:r w:rsidR="006E2327">
        <w:rPr>
          <w:rFonts w:ascii="Arial" w:hAnsi="Arial" w:cs="Arial"/>
          <w:sz w:val="22"/>
          <w:szCs w:val="22"/>
        </w:rPr>
        <w:t xml:space="preserve">upozornil, že </w:t>
      </w:r>
      <w:r w:rsidR="00904226">
        <w:rPr>
          <w:rFonts w:ascii="Arial" w:hAnsi="Arial" w:cs="Arial"/>
          <w:sz w:val="22"/>
          <w:szCs w:val="22"/>
        </w:rPr>
        <w:t>v souladu se strategickými postupy je třeba se zaměřit i na ty cíle, které nevyjdou jako prioritní, a činit kroky proto, aby mohly být v budoucnu napl</w:t>
      </w:r>
      <w:r w:rsidR="007F6026">
        <w:rPr>
          <w:rFonts w:ascii="Arial" w:hAnsi="Arial" w:cs="Arial"/>
          <w:sz w:val="22"/>
          <w:szCs w:val="22"/>
        </w:rPr>
        <w:t xml:space="preserve">ňovány (např. výzkumné aktivity). Dále se dotázal, jak bude nastavena </w:t>
      </w:r>
      <w:proofErr w:type="spellStart"/>
      <w:r w:rsidR="007F6026">
        <w:rPr>
          <w:rFonts w:ascii="Arial" w:hAnsi="Arial" w:cs="Arial"/>
          <w:sz w:val="22"/>
          <w:szCs w:val="22"/>
        </w:rPr>
        <w:t>prioritizace</w:t>
      </w:r>
      <w:proofErr w:type="spellEnd"/>
      <w:r w:rsidR="007F6026">
        <w:rPr>
          <w:rFonts w:ascii="Arial" w:hAnsi="Arial" w:cs="Arial"/>
          <w:sz w:val="22"/>
          <w:szCs w:val="22"/>
        </w:rPr>
        <w:t xml:space="preserve">. </w:t>
      </w:r>
      <w:r w:rsidRPr="00A27C6F">
        <w:rPr>
          <w:rFonts w:ascii="Arial" w:hAnsi="Arial" w:cs="Arial"/>
          <w:sz w:val="22"/>
          <w:szCs w:val="22"/>
        </w:rPr>
        <w:t>A</w:t>
      </w:r>
      <w:r w:rsidR="007F6026">
        <w:rPr>
          <w:rFonts w:ascii="Arial" w:hAnsi="Arial" w:cs="Arial"/>
          <w:sz w:val="22"/>
          <w:szCs w:val="22"/>
        </w:rPr>
        <w:t xml:space="preserve">. </w:t>
      </w:r>
      <w:r w:rsidRPr="00A27C6F">
        <w:rPr>
          <w:rFonts w:ascii="Arial" w:hAnsi="Arial" w:cs="Arial"/>
          <w:sz w:val="22"/>
          <w:szCs w:val="22"/>
        </w:rPr>
        <w:t>K</w:t>
      </w:r>
      <w:r w:rsidR="007F6026">
        <w:rPr>
          <w:rFonts w:ascii="Arial" w:hAnsi="Arial" w:cs="Arial"/>
          <w:sz w:val="22"/>
          <w:szCs w:val="22"/>
        </w:rPr>
        <w:t xml:space="preserve">árníková doplnila, že </w:t>
      </w:r>
      <w:proofErr w:type="spellStart"/>
      <w:r w:rsidR="007F6026">
        <w:rPr>
          <w:rFonts w:ascii="Arial" w:hAnsi="Arial" w:cs="Arial"/>
          <w:sz w:val="22"/>
          <w:szCs w:val="22"/>
        </w:rPr>
        <w:t>prioritizace</w:t>
      </w:r>
      <w:proofErr w:type="spellEnd"/>
      <w:r w:rsidR="007F6026">
        <w:rPr>
          <w:rFonts w:ascii="Arial" w:hAnsi="Arial" w:cs="Arial"/>
          <w:sz w:val="22"/>
          <w:szCs w:val="22"/>
        </w:rPr>
        <w:t xml:space="preserve"> bude vcházet ze zkušenosti s pilotní vícekriteriální analýzou, již OUR uskutečnil na podzim a s jejímiž výsledky byl ŘV seznámen. Konkrétní podoba vícekriteriální analýzy bude předložena</w:t>
      </w:r>
      <w:r w:rsidR="00820BC9" w:rsidRPr="00820BC9">
        <w:rPr>
          <w:rFonts w:ascii="Arial" w:hAnsi="Arial" w:cs="Arial"/>
          <w:sz w:val="22"/>
          <w:szCs w:val="22"/>
        </w:rPr>
        <w:t xml:space="preserve"> </w:t>
      </w:r>
      <w:r w:rsidR="00820BC9">
        <w:rPr>
          <w:rFonts w:ascii="Arial" w:hAnsi="Arial" w:cs="Arial"/>
          <w:sz w:val="22"/>
          <w:szCs w:val="22"/>
        </w:rPr>
        <w:t>k projednání</w:t>
      </w:r>
      <w:r w:rsidR="007F6026">
        <w:rPr>
          <w:rFonts w:ascii="Arial" w:hAnsi="Arial" w:cs="Arial"/>
          <w:sz w:val="22"/>
          <w:szCs w:val="22"/>
        </w:rPr>
        <w:t xml:space="preserve"> na některém z příštích jednání </w:t>
      </w:r>
      <w:r w:rsidR="00820BC9">
        <w:rPr>
          <w:rFonts w:ascii="Arial" w:hAnsi="Arial" w:cs="Arial"/>
          <w:sz w:val="22"/>
          <w:szCs w:val="22"/>
        </w:rPr>
        <w:t xml:space="preserve">ŘV. </w:t>
      </w:r>
    </w:p>
    <w:p w:rsidR="007F6026" w:rsidRDefault="007F6026" w:rsidP="007F6026">
      <w:pPr>
        <w:jc w:val="both"/>
        <w:rPr>
          <w:rFonts w:ascii="Arial" w:hAnsi="Arial" w:cs="Arial"/>
          <w:sz w:val="22"/>
          <w:szCs w:val="22"/>
        </w:rPr>
      </w:pPr>
    </w:p>
    <w:p w:rsidR="00180C12" w:rsidRDefault="00180C12" w:rsidP="00097284">
      <w:pPr>
        <w:jc w:val="both"/>
        <w:rPr>
          <w:rFonts w:ascii="Arial" w:hAnsi="Arial" w:cs="Arial"/>
          <w:sz w:val="22"/>
          <w:szCs w:val="22"/>
        </w:rPr>
      </w:pPr>
      <w:r w:rsidRPr="007510A8">
        <w:rPr>
          <w:rFonts w:ascii="Arial" w:hAnsi="Arial" w:cs="Arial"/>
          <w:b/>
          <w:sz w:val="22"/>
          <w:szCs w:val="22"/>
        </w:rPr>
        <w:t>B</w:t>
      </w:r>
      <w:r w:rsidR="00F5514E" w:rsidRPr="007510A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r w:rsidRPr="007510A8">
        <w:rPr>
          <w:rFonts w:ascii="Arial" w:hAnsi="Arial" w:cs="Arial"/>
          <w:b/>
          <w:sz w:val="22"/>
          <w:szCs w:val="22"/>
        </w:rPr>
        <w:t>M</w:t>
      </w:r>
      <w:r w:rsidR="007510A8" w:rsidRPr="007510A8">
        <w:rPr>
          <w:rFonts w:ascii="Arial" w:hAnsi="Arial" w:cs="Arial"/>
          <w:b/>
          <w:sz w:val="22"/>
          <w:szCs w:val="22"/>
        </w:rPr>
        <w:t>oldan</w:t>
      </w:r>
      <w:proofErr w:type="spellEnd"/>
      <w:r w:rsidR="007510A8">
        <w:rPr>
          <w:rFonts w:ascii="Arial" w:hAnsi="Arial" w:cs="Arial"/>
          <w:sz w:val="22"/>
          <w:szCs w:val="22"/>
        </w:rPr>
        <w:t xml:space="preserve"> se do</w:t>
      </w:r>
      <w:r w:rsidR="00F5514E">
        <w:rPr>
          <w:rFonts w:ascii="Arial" w:hAnsi="Arial" w:cs="Arial"/>
          <w:sz w:val="22"/>
          <w:szCs w:val="22"/>
        </w:rPr>
        <w:t>t</w:t>
      </w:r>
      <w:r w:rsidR="007510A8">
        <w:rPr>
          <w:rFonts w:ascii="Arial" w:hAnsi="Arial" w:cs="Arial"/>
          <w:sz w:val="22"/>
          <w:szCs w:val="22"/>
        </w:rPr>
        <w:t>á</w:t>
      </w:r>
      <w:r w:rsidR="00F5514E">
        <w:rPr>
          <w:rFonts w:ascii="Arial" w:hAnsi="Arial" w:cs="Arial"/>
          <w:sz w:val="22"/>
          <w:szCs w:val="22"/>
        </w:rPr>
        <w:t>zal</w:t>
      </w:r>
      <w:r w:rsidR="007510A8">
        <w:rPr>
          <w:rFonts w:ascii="Arial" w:hAnsi="Arial" w:cs="Arial"/>
          <w:sz w:val="22"/>
          <w:szCs w:val="22"/>
        </w:rPr>
        <w:t xml:space="preserve"> na roli Výboru pro strategické plánování a implementaci principů udržitelného rozvoje při přípravě</w:t>
      </w:r>
      <w:r w:rsidRPr="00A27C6F">
        <w:rPr>
          <w:rFonts w:ascii="Arial" w:hAnsi="Arial" w:cs="Arial"/>
          <w:sz w:val="22"/>
          <w:szCs w:val="22"/>
        </w:rPr>
        <w:t xml:space="preserve"> implementačního plánu</w:t>
      </w:r>
      <w:r w:rsidR="00097284">
        <w:rPr>
          <w:rFonts w:ascii="Arial" w:hAnsi="Arial" w:cs="Arial"/>
          <w:sz w:val="22"/>
          <w:szCs w:val="22"/>
        </w:rPr>
        <w:t xml:space="preserve">, jež by dle Plánu činnosti měla být jedním z hlavních úkolů </w:t>
      </w:r>
      <w:r w:rsidRPr="00A27C6F">
        <w:rPr>
          <w:rFonts w:ascii="Arial" w:hAnsi="Arial" w:cs="Arial"/>
          <w:sz w:val="22"/>
          <w:szCs w:val="22"/>
        </w:rPr>
        <w:t xml:space="preserve">činnosti </w:t>
      </w:r>
      <w:r w:rsidR="00097284">
        <w:rPr>
          <w:rFonts w:ascii="Arial" w:hAnsi="Arial" w:cs="Arial"/>
          <w:sz w:val="22"/>
          <w:szCs w:val="22"/>
        </w:rPr>
        <w:t>tohoto</w:t>
      </w:r>
      <w:r w:rsidRPr="00A27C6F">
        <w:rPr>
          <w:rFonts w:ascii="Arial" w:hAnsi="Arial" w:cs="Arial"/>
          <w:sz w:val="22"/>
          <w:szCs w:val="22"/>
        </w:rPr>
        <w:t xml:space="preserve"> výboru</w:t>
      </w:r>
      <w:r w:rsidR="00097284">
        <w:rPr>
          <w:rFonts w:ascii="Arial" w:hAnsi="Arial" w:cs="Arial"/>
          <w:sz w:val="22"/>
          <w:szCs w:val="22"/>
        </w:rPr>
        <w:t>.</w:t>
      </w:r>
      <w:r w:rsidR="0026488F">
        <w:rPr>
          <w:rFonts w:ascii="Arial" w:hAnsi="Arial" w:cs="Arial"/>
          <w:sz w:val="22"/>
          <w:szCs w:val="22"/>
        </w:rPr>
        <w:t xml:space="preserve"> </w:t>
      </w:r>
      <w:r w:rsidR="00820BC9">
        <w:rPr>
          <w:rFonts w:ascii="Arial" w:hAnsi="Arial" w:cs="Arial"/>
          <w:sz w:val="22"/>
          <w:szCs w:val="22"/>
        </w:rPr>
        <w:t xml:space="preserve">Výbor by měl být seznámen s výstupy implementačního týmu a měl by mít možnost je ovlivnit. </w:t>
      </w:r>
    </w:p>
    <w:p w:rsidR="00820BC9" w:rsidRPr="00A27C6F" w:rsidRDefault="00820BC9" w:rsidP="00097284">
      <w:pPr>
        <w:jc w:val="both"/>
        <w:rPr>
          <w:rFonts w:ascii="Arial" w:hAnsi="Arial" w:cs="Arial"/>
          <w:sz w:val="22"/>
          <w:szCs w:val="22"/>
        </w:rPr>
      </w:pPr>
    </w:p>
    <w:p w:rsidR="001D1F92" w:rsidRPr="001D1F92" w:rsidRDefault="00C0374A" w:rsidP="001D1F9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K bodu programu č. 4: </w:t>
      </w:r>
      <w:r w:rsidRPr="00C0374A">
        <w:rPr>
          <w:rFonts w:ascii="Arial" w:hAnsi="Arial" w:cs="Arial"/>
          <w:b/>
          <w:sz w:val="22"/>
          <w:szCs w:val="22"/>
          <w:u w:val="single"/>
        </w:rPr>
        <w:t>Ústní informace o projednání ČR 2030 v Senátu Parlamentu ČR</w:t>
      </w:r>
    </w:p>
    <w:p w:rsidR="001D1F92" w:rsidRDefault="001D1F92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23348" w:rsidRDefault="001D1F92" w:rsidP="00C0374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D1F92">
        <w:rPr>
          <w:rFonts w:ascii="Arial" w:hAnsi="Arial" w:cs="Arial"/>
          <w:b/>
          <w:sz w:val="22"/>
          <w:szCs w:val="22"/>
        </w:rPr>
        <w:t>Anna Kárníková (OUR ÚV)</w:t>
      </w:r>
      <w:r>
        <w:rPr>
          <w:rFonts w:ascii="Arial" w:hAnsi="Arial" w:cs="Arial"/>
          <w:sz w:val="22"/>
          <w:szCs w:val="22"/>
        </w:rPr>
        <w:t xml:space="preserve"> informovala o </w:t>
      </w:r>
      <w:r w:rsidR="0026488F">
        <w:rPr>
          <w:rFonts w:ascii="Arial" w:hAnsi="Arial" w:cs="Arial"/>
          <w:sz w:val="22"/>
          <w:szCs w:val="22"/>
        </w:rPr>
        <w:t xml:space="preserve">tom, že projednání ČR 230 v Senátu Parlamentu ČR proběhne ve středu </w:t>
      </w:r>
      <w:proofErr w:type="gramStart"/>
      <w:r w:rsidR="0026488F">
        <w:rPr>
          <w:rFonts w:ascii="Arial" w:hAnsi="Arial" w:cs="Arial"/>
          <w:sz w:val="22"/>
          <w:szCs w:val="22"/>
        </w:rPr>
        <w:t>22.02.2017</w:t>
      </w:r>
      <w:proofErr w:type="gramEnd"/>
      <w:r w:rsidR="0026488F">
        <w:rPr>
          <w:rFonts w:ascii="Arial" w:hAnsi="Arial" w:cs="Arial"/>
          <w:sz w:val="22"/>
          <w:szCs w:val="22"/>
        </w:rPr>
        <w:t xml:space="preserve"> od 15:00 do 17:00. Pozváni jsou rovněž opět i poslanci a </w:t>
      </w:r>
      <w:r w:rsidR="00EF5FC5">
        <w:rPr>
          <w:rFonts w:ascii="Arial" w:hAnsi="Arial" w:cs="Arial"/>
          <w:sz w:val="22"/>
          <w:szCs w:val="22"/>
        </w:rPr>
        <w:t xml:space="preserve">poslankyně, formát zůstává zachován (úvodní slovo V. Špidly, prezentace obsahu dokumentu, diskuse). </w:t>
      </w:r>
      <w:r w:rsidR="0026488F">
        <w:rPr>
          <w:rFonts w:ascii="Arial" w:hAnsi="Arial" w:cs="Arial"/>
          <w:sz w:val="22"/>
          <w:szCs w:val="22"/>
        </w:rPr>
        <w:t xml:space="preserve"> </w:t>
      </w:r>
    </w:p>
    <w:p w:rsidR="0026488F" w:rsidRDefault="0026488F" w:rsidP="00C0374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0374A" w:rsidRDefault="00C0374A" w:rsidP="00C0374A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K bodu programu č. 5: </w:t>
      </w:r>
      <w:r w:rsidRPr="00C0374A">
        <w:rPr>
          <w:rFonts w:ascii="Arial" w:hAnsi="Arial" w:cs="Arial"/>
          <w:b/>
          <w:sz w:val="22"/>
          <w:szCs w:val="22"/>
          <w:u w:val="single"/>
        </w:rPr>
        <w:t>Návrh programu 33. jednání RVUR dne 21. března 2017</w:t>
      </w:r>
    </w:p>
    <w:p w:rsidR="00EF5FC5" w:rsidRDefault="00EF5FC5" w:rsidP="007E3E8D">
      <w:pPr>
        <w:rPr>
          <w:rFonts w:ascii="Arial" w:hAnsi="Arial" w:cs="Arial"/>
          <w:sz w:val="22"/>
          <w:szCs w:val="22"/>
        </w:rPr>
      </w:pPr>
    </w:p>
    <w:p w:rsidR="00EF5FC5" w:rsidRDefault="00EF5FC5" w:rsidP="00CD5E03">
      <w:pPr>
        <w:jc w:val="both"/>
        <w:rPr>
          <w:rFonts w:ascii="Arial" w:hAnsi="Arial" w:cs="Arial"/>
          <w:sz w:val="22"/>
          <w:szCs w:val="22"/>
        </w:rPr>
      </w:pPr>
      <w:r w:rsidRPr="00EF5FC5">
        <w:rPr>
          <w:rFonts w:ascii="Arial" w:hAnsi="Arial" w:cs="Arial"/>
          <w:b/>
          <w:sz w:val="22"/>
          <w:szCs w:val="22"/>
        </w:rPr>
        <w:t>A. Kárníková</w:t>
      </w:r>
      <w:r>
        <w:rPr>
          <w:rFonts w:ascii="Arial" w:hAnsi="Arial" w:cs="Arial"/>
          <w:sz w:val="22"/>
          <w:szCs w:val="22"/>
        </w:rPr>
        <w:t xml:space="preserve"> představila návrh programu 33. jednání </w:t>
      </w:r>
      <w:r w:rsidR="00CD5E03">
        <w:rPr>
          <w:rFonts w:ascii="Arial" w:hAnsi="Arial" w:cs="Arial"/>
          <w:sz w:val="22"/>
          <w:szCs w:val="22"/>
        </w:rPr>
        <w:t xml:space="preserve">RVUR, návrh </w:t>
      </w:r>
      <w:r w:rsidR="00F414B3">
        <w:rPr>
          <w:rFonts w:ascii="Arial" w:hAnsi="Arial" w:cs="Arial"/>
          <w:sz w:val="22"/>
          <w:szCs w:val="22"/>
        </w:rPr>
        <w:t>programu</w:t>
      </w:r>
      <w:r w:rsidR="00CD5E03">
        <w:rPr>
          <w:rFonts w:ascii="Arial" w:hAnsi="Arial" w:cs="Arial"/>
          <w:sz w:val="22"/>
          <w:szCs w:val="22"/>
        </w:rPr>
        <w:t xml:space="preserve"> je k zápisu připojen jako příloha č. 2.</w:t>
      </w:r>
    </w:p>
    <w:p w:rsidR="00F414B3" w:rsidRDefault="00F414B3" w:rsidP="00CD5E03">
      <w:pPr>
        <w:jc w:val="both"/>
        <w:rPr>
          <w:rFonts w:ascii="Arial" w:hAnsi="Arial" w:cs="Arial"/>
          <w:sz w:val="22"/>
          <w:szCs w:val="22"/>
        </w:rPr>
      </w:pPr>
    </w:p>
    <w:p w:rsidR="00F414B3" w:rsidRDefault="00F414B3" w:rsidP="00CD5E03">
      <w:pPr>
        <w:jc w:val="both"/>
        <w:rPr>
          <w:rFonts w:ascii="Arial" w:hAnsi="Arial" w:cs="Arial"/>
          <w:sz w:val="22"/>
          <w:szCs w:val="22"/>
        </w:rPr>
      </w:pPr>
      <w:r w:rsidRPr="00F414B3">
        <w:rPr>
          <w:rFonts w:ascii="Arial" w:hAnsi="Arial" w:cs="Arial"/>
          <w:b/>
          <w:sz w:val="22"/>
          <w:szCs w:val="22"/>
        </w:rPr>
        <w:t>O. Hampl</w:t>
      </w:r>
      <w:r>
        <w:rPr>
          <w:rFonts w:ascii="Arial" w:hAnsi="Arial" w:cs="Arial"/>
          <w:sz w:val="22"/>
          <w:szCs w:val="22"/>
        </w:rPr>
        <w:t xml:space="preserve"> se dotázal </w:t>
      </w:r>
      <w:r w:rsidRPr="00F414B3">
        <w:rPr>
          <w:rFonts w:ascii="Arial" w:hAnsi="Arial" w:cs="Arial"/>
          <w:sz w:val="22"/>
          <w:szCs w:val="22"/>
        </w:rPr>
        <w:t xml:space="preserve">na přesný obsah bodu č. 3 „Informace o návrhu implementace </w:t>
      </w:r>
      <w:r w:rsidRPr="00F414B3">
        <w:rPr>
          <w:rFonts w:ascii="Arial" w:hAnsi="Arial" w:cs="Arial"/>
          <w:i/>
          <w:sz w:val="22"/>
          <w:szCs w:val="22"/>
        </w:rPr>
        <w:t>Agendy 2030</w:t>
      </w:r>
      <w:r w:rsidRPr="00F414B3">
        <w:rPr>
          <w:rFonts w:ascii="Arial" w:hAnsi="Arial" w:cs="Arial"/>
          <w:sz w:val="22"/>
          <w:szCs w:val="22"/>
        </w:rPr>
        <w:t xml:space="preserve"> v České republice“</w:t>
      </w:r>
      <w:r>
        <w:rPr>
          <w:rFonts w:ascii="Arial" w:hAnsi="Arial" w:cs="Arial"/>
          <w:sz w:val="22"/>
          <w:szCs w:val="22"/>
        </w:rPr>
        <w:t xml:space="preserve">. </w:t>
      </w:r>
      <w:r w:rsidRPr="00D9256F">
        <w:rPr>
          <w:rFonts w:ascii="Arial" w:hAnsi="Arial" w:cs="Arial"/>
          <w:b/>
          <w:sz w:val="22"/>
          <w:szCs w:val="22"/>
        </w:rPr>
        <w:t>A. Kárníková</w:t>
      </w:r>
      <w:r>
        <w:rPr>
          <w:rFonts w:ascii="Arial" w:hAnsi="Arial" w:cs="Arial"/>
          <w:sz w:val="22"/>
          <w:szCs w:val="22"/>
        </w:rPr>
        <w:t xml:space="preserve"> reagovala s tím, že usnesením vlády č. 61 ze dne </w:t>
      </w:r>
      <w:proofErr w:type="gramStart"/>
      <w:r>
        <w:rPr>
          <w:rFonts w:ascii="Arial" w:hAnsi="Arial" w:cs="Arial"/>
          <w:sz w:val="22"/>
          <w:szCs w:val="22"/>
        </w:rPr>
        <w:t>25.01.2016</w:t>
      </w:r>
      <w:proofErr w:type="gramEnd"/>
      <w:r>
        <w:rPr>
          <w:rFonts w:ascii="Arial" w:hAnsi="Arial" w:cs="Arial"/>
          <w:sz w:val="22"/>
          <w:szCs w:val="22"/>
        </w:rPr>
        <w:t xml:space="preserve"> bylo předsedovi vlády uloženo připravit návrh implementace Agendy 2030. </w:t>
      </w:r>
      <w:r w:rsidR="00D9256F">
        <w:rPr>
          <w:rFonts w:ascii="Arial" w:hAnsi="Arial" w:cs="Arial"/>
          <w:sz w:val="22"/>
          <w:szCs w:val="22"/>
        </w:rPr>
        <w:t xml:space="preserve">Návrh implementace bude jednoduchý, bude stanovovat, že </w:t>
      </w:r>
      <w:r w:rsidR="004D0335">
        <w:rPr>
          <w:rFonts w:ascii="Arial" w:hAnsi="Arial" w:cs="Arial"/>
          <w:sz w:val="22"/>
          <w:szCs w:val="22"/>
        </w:rPr>
        <w:t xml:space="preserve">základním rámcem pro naplňování Agendy 2030 v České republice je strategický rámec </w:t>
      </w:r>
      <w:r w:rsidR="004D0335" w:rsidRPr="00D9256F">
        <w:rPr>
          <w:rFonts w:ascii="Arial" w:hAnsi="Arial" w:cs="Arial"/>
          <w:sz w:val="22"/>
          <w:szCs w:val="22"/>
        </w:rPr>
        <w:t>ČR 2030</w:t>
      </w:r>
      <w:r w:rsidR="004D0335">
        <w:rPr>
          <w:rFonts w:ascii="Arial" w:hAnsi="Arial" w:cs="Arial"/>
          <w:sz w:val="22"/>
          <w:szCs w:val="22"/>
        </w:rPr>
        <w:t xml:space="preserve">. Materiál bude obsahovat 2 přílohy, jednak srovnávací tabulku cílů Agendy 2030 a cílů ČR 2030 a dále </w:t>
      </w:r>
      <w:r w:rsidR="00725049">
        <w:rPr>
          <w:rFonts w:ascii="Arial" w:hAnsi="Arial" w:cs="Arial"/>
          <w:sz w:val="22"/>
          <w:szCs w:val="22"/>
        </w:rPr>
        <w:t>podrobnou analýzu naplňován</w:t>
      </w:r>
      <w:r w:rsidR="004D0335">
        <w:rPr>
          <w:rFonts w:ascii="Arial" w:hAnsi="Arial" w:cs="Arial"/>
          <w:sz w:val="22"/>
          <w:szCs w:val="22"/>
        </w:rPr>
        <w:t>í</w:t>
      </w:r>
      <w:r w:rsidR="00725049">
        <w:rPr>
          <w:rFonts w:ascii="Arial" w:hAnsi="Arial" w:cs="Arial"/>
          <w:sz w:val="22"/>
          <w:szCs w:val="22"/>
        </w:rPr>
        <w:t xml:space="preserve"> 169 podcílů</w:t>
      </w:r>
      <w:r w:rsidR="004D0335">
        <w:rPr>
          <w:rFonts w:ascii="Arial" w:hAnsi="Arial" w:cs="Arial"/>
          <w:sz w:val="22"/>
          <w:szCs w:val="22"/>
        </w:rPr>
        <w:t xml:space="preserve"> </w:t>
      </w:r>
      <w:r w:rsidR="004D0335">
        <w:rPr>
          <w:rFonts w:ascii="Arial" w:hAnsi="Arial" w:cs="Arial"/>
          <w:sz w:val="22"/>
          <w:szCs w:val="22"/>
        </w:rPr>
        <w:lastRenderedPageBreak/>
        <w:t>v  České republice.</w:t>
      </w:r>
      <w:r w:rsidR="00680D26">
        <w:rPr>
          <w:rFonts w:ascii="Arial" w:hAnsi="Arial" w:cs="Arial"/>
          <w:sz w:val="22"/>
          <w:szCs w:val="22"/>
        </w:rPr>
        <w:t xml:space="preserve"> Návrh usnesení ukládám resortům poskytovat součinnost při přípravě pravidelného reportu do OSN. </w:t>
      </w:r>
    </w:p>
    <w:p w:rsidR="00680D26" w:rsidRDefault="00680D26" w:rsidP="00CD5E03">
      <w:pPr>
        <w:jc w:val="both"/>
        <w:rPr>
          <w:rFonts w:ascii="Arial" w:hAnsi="Arial" w:cs="Arial"/>
          <w:sz w:val="22"/>
          <w:szCs w:val="22"/>
        </w:rPr>
      </w:pPr>
    </w:p>
    <w:p w:rsidR="00680D26" w:rsidRDefault="00680D26" w:rsidP="00CD5E03">
      <w:pPr>
        <w:jc w:val="both"/>
        <w:rPr>
          <w:rFonts w:ascii="Arial" w:hAnsi="Arial" w:cs="Arial"/>
          <w:sz w:val="22"/>
          <w:szCs w:val="22"/>
        </w:rPr>
      </w:pPr>
      <w:r w:rsidRPr="00680D26">
        <w:rPr>
          <w:rFonts w:ascii="Arial" w:hAnsi="Arial" w:cs="Arial"/>
          <w:b/>
          <w:sz w:val="22"/>
          <w:szCs w:val="22"/>
        </w:rPr>
        <w:t xml:space="preserve">B. </w:t>
      </w:r>
      <w:proofErr w:type="spellStart"/>
      <w:r w:rsidRPr="00680D26">
        <w:rPr>
          <w:rFonts w:ascii="Arial" w:hAnsi="Arial" w:cs="Arial"/>
          <w:b/>
          <w:sz w:val="22"/>
          <w:szCs w:val="22"/>
        </w:rPr>
        <w:t>Moldan</w:t>
      </w:r>
      <w:proofErr w:type="spellEnd"/>
      <w:r>
        <w:rPr>
          <w:rFonts w:ascii="Arial" w:hAnsi="Arial" w:cs="Arial"/>
          <w:sz w:val="22"/>
          <w:szCs w:val="22"/>
        </w:rPr>
        <w:t xml:space="preserve"> položil dotaz </w:t>
      </w:r>
      <w:r w:rsidR="00886201">
        <w:rPr>
          <w:rFonts w:ascii="Arial" w:hAnsi="Arial" w:cs="Arial"/>
          <w:sz w:val="22"/>
          <w:szCs w:val="22"/>
        </w:rPr>
        <w:t>týkající se bodu č. 5 „N</w:t>
      </w:r>
      <w:r>
        <w:rPr>
          <w:rFonts w:ascii="Arial" w:hAnsi="Arial" w:cs="Arial"/>
          <w:sz w:val="22"/>
          <w:szCs w:val="22"/>
        </w:rPr>
        <w:t>ávrhu na ustanovení Pracovní sku</w:t>
      </w:r>
      <w:r w:rsidR="00886201">
        <w:rPr>
          <w:rFonts w:ascii="Arial" w:hAnsi="Arial" w:cs="Arial"/>
          <w:sz w:val="22"/>
          <w:szCs w:val="22"/>
        </w:rPr>
        <w:t xml:space="preserve">piny pro EVVO“ </w:t>
      </w:r>
      <w:r w:rsidR="0043015F">
        <w:rPr>
          <w:rFonts w:ascii="Arial" w:hAnsi="Arial" w:cs="Arial"/>
          <w:sz w:val="22"/>
          <w:szCs w:val="22"/>
        </w:rPr>
        <w:t xml:space="preserve">a zeptal se na účel zřízení této pracovní skupiny. </w:t>
      </w:r>
      <w:r w:rsidR="0043015F" w:rsidRPr="0043015F">
        <w:rPr>
          <w:rFonts w:ascii="Arial" w:hAnsi="Arial" w:cs="Arial"/>
          <w:b/>
          <w:sz w:val="22"/>
          <w:szCs w:val="22"/>
        </w:rPr>
        <w:t>J. Mareš</w:t>
      </w:r>
      <w:r w:rsidR="0043015F">
        <w:rPr>
          <w:rFonts w:ascii="Arial" w:hAnsi="Arial" w:cs="Arial"/>
          <w:sz w:val="22"/>
          <w:szCs w:val="22"/>
        </w:rPr>
        <w:t xml:space="preserve"> vysvětlil, že se jedná o úkol ze Státního programu pro EVVO, který byl přijat v loňském roce vládou. Jak ukázalo i šetření České školní inspekce v loňském roce, EVVO je nejlépe etablovaným typem rozvojového vzdělávání a snahou Výboru pro vzdělávání k udržitelnému rozvoji je propojovat </w:t>
      </w:r>
      <w:r w:rsidR="002A4F71">
        <w:rPr>
          <w:rFonts w:ascii="Arial" w:hAnsi="Arial" w:cs="Arial"/>
          <w:sz w:val="22"/>
          <w:szCs w:val="22"/>
        </w:rPr>
        <w:t xml:space="preserve">a zastřešovat </w:t>
      </w:r>
      <w:r w:rsidR="0043015F">
        <w:rPr>
          <w:rFonts w:ascii="Arial" w:hAnsi="Arial" w:cs="Arial"/>
          <w:sz w:val="22"/>
          <w:szCs w:val="22"/>
        </w:rPr>
        <w:t>existující aktivity, mj.</w:t>
      </w:r>
      <w:r w:rsidR="002A4F71">
        <w:rPr>
          <w:rFonts w:ascii="Arial" w:hAnsi="Arial" w:cs="Arial"/>
          <w:sz w:val="22"/>
          <w:szCs w:val="22"/>
        </w:rPr>
        <w:t> </w:t>
      </w:r>
      <w:r w:rsidR="0043015F">
        <w:rPr>
          <w:rFonts w:ascii="Arial" w:hAnsi="Arial" w:cs="Arial"/>
          <w:sz w:val="22"/>
          <w:szCs w:val="22"/>
        </w:rPr>
        <w:t xml:space="preserve">probíhá i úzká spolupráce s Pracovní skupinou pro globální rozvojové vzdělávání, jejímž gestorem je MZV. </w:t>
      </w:r>
    </w:p>
    <w:p w:rsidR="002A4F71" w:rsidRDefault="002A4F71" w:rsidP="00CD5E03">
      <w:pPr>
        <w:jc w:val="both"/>
        <w:rPr>
          <w:rFonts w:ascii="Arial" w:hAnsi="Arial" w:cs="Arial"/>
          <w:sz w:val="22"/>
          <w:szCs w:val="22"/>
        </w:rPr>
      </w:pPr>
    </w:p>
    <w:p w:rsidR="00634F0D" w:rsidRDefault="00634F0D" w:rsidP="00CD5E03">
      <w:pPr>
        <w:jc w:val="both"/>
        <w:rPr>
          <w:rFonts w:ascii="Arial" w:hAnsi="Arial" w:cs="Arial"/>
          <w:sz w:val="22"/>
          <w:szCs w:val="22"/>
        </w:rPr>
      </w:pPr>
      <w:r w:rsidRPr="00634F0D">
        <w:rPr>
          <w:rFonts w:ascii="Arial" w:hAnsi="Arial" w:cs="Arial"/>
          <w:b/>
          <w:sz w:val="22"/>
          <w:szCs w:val="22"/>
        </w:rPr>
        <w:t>V. Špidla</w:t>
      </w:r>
      <w:r>
        <w:rPr>
          <w:rFonts w:ascii="Arial" w:hAnsi="Arial" w:cs="Arial"/>
          <w:sz w:val="22"/>
          <w:szCs w:val="22"/>
        </w:rPr>
        <w:t xml:space="preserve"> navrhl v souvislosti se schválením ČR 2030 vládou neopomenout propagaci a PR</w:t>
      </w:r>
      <w:r w:rsidR="0066534F">
        <w:rPr>
          <w:rFonts w:ascii="Arial" w:hAnsi="Arial" w:cs="Arial"/>
          <w:sz w:val="22"/>
          <w:szCs w:val="22"/>
        </w:rPr>
        <w:t>, včetně tiskové zprávy</w:t>
      </w:r>
      <w:r>
        <w:rPr>
          <w:rFonts w:ascii="Arial" w:hAnsi="Arial" w:cs="Arial"/>
          <w:sz w:val="22"/>
          <w:szCs w:val="22"/>
        </w:rPr>
        <w:t>.</w:t>
      </w:r>
    </w:p>
    <w:p w:rsidR="00EF5FC5" w:rsidRDefault="00EF5FC5" w:rsidP="007E3E8D">
      <w:pPr>
        <w:rPr>
          <w:rFonts w:ascii="Arial" w:hAnsi="Arial" w:cs="Arial"/>
          <w:sz w:val="22"/>
          <w:szCs w:val="22"/>
        </w:rPr>
      </w:pPr>
    </w:p>
    <w:p w:rsidR="00C0374A" w:rsidRDefault="00C0374A" w:rsidP="00C0374A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K bodu programu č. 6: </w:t>
      </w:r>
      <w:r w:rsidRPr="00C0374A">
        <w:rPr>
          <w:rFonts w:ascii="Arial" w:hAnsi="Arial" w:cs="Arial"/>
          <w:b/>
          <w:sz w:val="22"/>
          <w:szCs w:val="22"/>
          <w:u w:val="single"/>
        </w:rPr>
        <w:t>Informace o PR kampani k Cílům udržitelného rozvoje</w:t>
      </w:r>
    </w:p>
    <w:p w:rsidR="00C0374A" w:rsidRDefault="00C0374A" w:rsidP="00C0374A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B430B3" w:rsidRDefault="0066534F" w:rsidP="009D003F">
      <w:pPr>
        <w:jc w:val="both"/>
        <w:rPr>
          <w:rFonts w:ascii="Arial" w:hAnsi="Arial" w:cs="Arial"/>
          <w:sz w:val="22"/>
          <w:szCs w:val="22"/>
        </w:rPr>
      </w:pPr>
      <w:r w:rsidRPr="0066534F">
        <w:rPr>
          <w:rFonts w:ascii="Arial" w:hAnsi="Arial" w:cs="Arial"/>
          <w:b/>
          <w:sz w:val="22"/>
          <w:szCs w:val="22"/>
        </w:rPr>
        <w:t>Z. Machát</w:t>
      </w:r>
      <w:r>
        <w:rPr>
          <w:rFonts w:ascii="Arial" w:hAnsi="Arial" w:cs="Arial"/>
          <w:sz w:val="22"/>
          <w:szCs w:val="22"/>
        </w:rPr>
        <w:t xml:space="preserve"> představil aktuální podobu návrhů komunikační a </w:t>
      </w:r>
      <w:r w:rsidR="009D003F">
        <w:rPr>
          <w:rFonts w:ascii="Arial" w:hAnsi="Arial" w:cs="Arial"/>
          <w:sz w:val="22"/>
          <w:szCs w:val="22"/>
        </w:rPr>
        <w:t>propagační strategie ČR 2030. Navázal na prezentaci z loňského roku, během níž byly členům a členkám ŘV představeny první návr</w:t>
      </w:r>
      <w:r w:rsidR="00B430B3">
        <w:rPr>
          <w:rFonts w:ascii="Arial" w:hAnsi="Arial" w:cs="Arial"/>
          <w:sz w:val="22"/>
          <w:szCs w:val="22"/>
        </w:rPr>
        <w:t>hy na vizuální identitu ČR 2030. Ta vychází z vizuální identity Cílů udržitelného rozvoje, pokud jde o barevnost a loga subkapitol, odlišuje se pak hexagonálními tvary, které lze různé kombinovat.</w:t>
      </w:r>
      <w:r w:rsidR="00F062F7">
        <w:rPr>
          <w:rFonts w:ascii="Arial" w:hAnsi="Arial" w:cs="Arial"/>
          <w:sz w:val="22"/>
          <w:szCs w:val="22"/>
        </w:rPr>
        <w:t xml:space="preserve"> Dále probíhá kampaň k Cílům udržitelného rozvoje, během níž se různé významné osobnosti</w:t>
      </w:r>
      <w:r w:rsidR="0020759A">
        <w:rPr>
          <w:rFonts w:ascii="Arial" w:hAnsi="Arial" w:cs="Arial"/>
          <w:sz w:val="22"/>
          <w:szCs w:val="22"/>
        </w:rPr>
        <w:t>, včetně předsedy vlády,</w:t>
      </w:r>
      <w:r w:rsidR="00F062F7">
        <w:rPr>
          <w:rFonts w:ascii="Arial" w:hAnsi="Arial" w:cs="Arial"/>
          <w:sz w:val="22"/>
          <w:szCs w:val="22"/>
        </w:rPr>
        <w:t xml:space="preserve"> fotí s jednotlivými </w:t>
      </w:r>
      <w:r w:rsidR="00917C8F">
        <w:rPr>
          <w:rFonts w:ascii="Arial" w:hAnsi="Arial" w:cs="Arial"/>
          <w:sz w:val="22"/>
          <w:szCs w:val="22"/>
        </w:rPr>
        <w:t xml:space="preserve">cíli. </w:t>
      </w:r>
      <w:r w:rsidR="00652BF8">
        <w:rPr>
          <w:rFonts w:ascii="Arial" w:hAnsi="Arial" w:cs="Arial"/>
          <w:sz w:val="22"/>
          <w:szCs w:val="22"/>
        </w:rPr>
        <w:t xml:space="preserve">K fotkám je připojen obvykle i citát. </w:t>
      </w:r>
      <w:r w:rsidR="007F4DF0">
        <w:rPr>
          <w:rFonts w:ascii="Arial" w:hAnsi="Arial" w:cs="Arial"/>
          <w:sz w:val="22"/>
          <w:szCs w:val="22"/>
        </w:rPr>
        <w:t xml:space="preserve">Dosah kampaně je zvyšován sdílením příspěvků dalšími partnery, např. ČMKOS. </w:t>
      </w:r>
      <w:r w:rsidR="00B430B3">
        <w:rPr>
          <w:rFonts w:ascii="Arial" w:hAnsi="Arial" w:cs="Arial"/>
          <w:sz w:val="22"/>
          <w:szCs w:val="22"/>
        </w:rPr>
        <w:t>Prezentace Z.</w:t>
      </w:r>
      <w:r w:rsidR="00652BF8">
        <w:rPr>
          <w:rFonts w:ascii="Arial" w:hAnsi="Arial" w:cs="Arial"/>
          <w:sz w:val="22"/>
          <w:szCs w:val="22"/>
        </w:rPr>
        <w:t> </w:t>
      </w:r>
      <w:r w:rsidR="00B430B3">
        <w:rPr>
          <w:rFonts w:ascii="Arial" w:hAnsi="Arial" w:cs="Arial"/>
          <w:sz w:val="22"/>
          <w:szCs w:val="22"/>
        </w:rPr>
        <w:t xml:space="preserve">Macháta je připojena k zápisu jako příloha č. 2. </w:t>
      </w:r>
    </w:p>
    <w:p w:rsidR="00292773" w:rsidRDefault="00292773" w:rsidP="00793B32">
      <w:pPr>
        <w:rPr>
          <w:rFonts w:ascii="Arial" w:hAnsi="Arial" w:cs="Arial"/>
          <w:sz w:val="22"/>
          <w:szCs w:val="22"/>
        </w:rPr>
      </w:pPr>
    </w:p>
    <w:p w:rsidR="00793B32" w:rsidRPr="00A27C6F" w:rsidRDefault="00911507" w:rsidP="00DE7A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Podle </w:t>
      </w:r>
      <w:r w:rsidR="00793B32" w:rsidRPr="00911507">
        <w:rPr>
          <w:rFonts w:ascii="Arial" w:hAnsi="Arial" w:cs="Arial"/>
          <w:b/>
          <w:sz w:val="22"/>
          <w:szCs w:val="22"/>
        </w:rPr>
        <w:t>J</w:t>
      </w:r>
      <w:r w:rsidRPr="00911507">
        <w:rPr>
          <w:rFonts w:ascii="Arial" w:hAnsi="Arial" w:cs="Arial"/>
          <w:b/>
          <w:sz w:val="22"/>
          <w:szCs w:val="22"/>
        </w:rPr>
        <w:t xml:space="preserve">. </w:t>
      </w:r>
      <w:r w:rsidR="00793B32" w:rsidRPr="00911507">
        <w:rPr>
          <w:rFonts w:ascii="Arial" w:hAnsi="Arial" w:cs="Arial"/>
          <w:b/>
          <w:sz w:val="22"/>
          <w:szCs w:val="22"/>
        </w:rPr>
        <w:t>D</w:t>
      </w:r>
      <w:r w:rsidRPr="00911507">
        <w:rPr>
          <w:rFonts w:ascii="Arial" w:hAnsi="Arial" w:cs="Arial"/>
          <w:b/>
          <w:sz w:val="22"/>
          <w:szCs w:val="22"/>
        </w:rPr>
        <w:t>louhé</w:t>
      </w:r>
      <w:r>
        <w:rPr>
          <w:rFonts w:ascii="Arial" w:hAnsi="Arial" w:cs="Arial"/>
          <w:sz w:val="22"/>
          <w:szCs w:val="22"/>
        </w:rPr>
        <w:t xml:space="preserve"> je návrh kampaně zdařilý, nicméně </w:t>
      </w:r>
      <w:r w:rsidR="00793B32" w:rsidRPr="00A27C6F">
        <w:rPr>
          <w:rFonts w:ascii="Arial" w:hAnsi="Arial" w:cs="Arial"/>
          <w:sz w:val="22"/>
          <w:szCs w:val="22"/>
        </w:rPr>
        <w:t xml:space="preserve">nesděluje </w:t>
      </w:r>
      <w:r w:rsidR="005B5AEE">
        <w:rPr>
          <w:rFonts w:ascii="Arial" w:hAnsi="Arial" w:cs="Arial"/>
          <w:sz w:val="22"/>
          <w:szCs w:val="22"/>
        </w:rPr>
        <w:t xml:space="preserve">obsah ani nevyužívá </w:t>
      </w:r>
      <w:r w:rsidR="00793B32" w:rsidRPr="00A27C6F">
        <w:rPr>
          <w:rFonts w:ascii="Arial" w:hAnsi="Arial" w:cs="Arial"/>
          <w:sz w:val="22"/>
          <w:szCs w:val="22"/>
        </w:rPr>
        <w:t xml:space="preserve">aktéry, kteří se zapojili do přípravy </w:t>
      </w:r>
      <w:r w:rsidR="005B5AEE">
        <w:rPr>
          <w:rFonts w:ascii="Arial" w:hAnsi="Arial" w:cs="Arial"/>
          <w:sz w:val="22"/>
          <w:szCs w:val="22"/>
        </w:rPr>
        <w:t xml:space="preserve">ČR 2030 </w:t>
      </w:r>
      <w:r w:rsidR="00793B32" w:rsidRPr="00A27C6F">
        <w:rPr>
          <w:rFonts w:ascii="Arial" w:hAnsi="Arial" w:cs="Arial"/>
          <w:sz w:val="22"/>
          <w:szCs w:val="22"/>
        </w:rPr>
        <w:t xml:space="preserve">a </w:t>
      </w:r>
      <w:r w:rsidR="005B5AEE">
        <w:rPr>
          <w:rFonts w:ascii="Arial" w:hAnsi="Arial" w:cs="Arial"/>
          <w:sz w:val="22"/>
          <w:szCs w:val="22"/>
        </w:rPr>
        <w:t>kampa</w:t>
      </w:r>
      <w:r w:rsidR="00DE7ABA">
        <w:rPr>
          <w:rFonts w:ascii="Arial" w:hAnsi="Arial" w:cs="Arial"/>
          <w:sz w:val="22"/>
          <w:szCs w:val="22"/>
        </w:rPr>
        <w:t>ň b</w:t>
      </w:r>
      <w:r w:rsidR="005B5AEE">
        <w:rPr>
          <w:rFonts w:ascii="Arial" w:hAnsi="Arial" w:cs="Arial"/>
          <w:sz w:val="22"/>
          <w:szCs w:val="22"/>
        </w:rPr>
        <w:t xml:space="preserve">y šířili dále. </w:t>
      </w:r>
      <w:r w:rsidR="00793B32" w:rsidRPr="00DE7ABA">
        <w:rPr>
          <w:rFonts w:ascii="Arial" w:hAnsi="Arial" w:cs="Arial"/>
          <w:b/>
          <w:sz w:val="22"/>
          <w:szCs w:val="22"/>
        </w:rPr>
        <w:t>Z</w:t>
      </w:r>
      <w:r w:rsidR="00DE7ABA" w:rsidRPr="00DE7ABA">
        <w:rPr>
          <w:rFonts w:ascii="Arial" w:hAnsi="Arial" w:cs="Arial"/>
          <w:b/>
          <w:sz w:val="22"/>
          <w:szCs w:val="22"/>
        </w:rPr>
        <w:t xml:space="preserve">. </w:t>
      </w:r>
      <w:r w:rsidR="00793B32" w:rsidRPr="00DE7ABA">
        <w:rPr>
          <w:rFonts w:ascii="Arial" w:hAnsi="Arial" w:cs="Arial"/>
          <w:b/>
          <w:sz w:val="22"/>
          <w:szCs w:val="22"/>
        </w:rPr>
        <w:t>M</w:t>
      </w:r>
      <w:r w:rsidR="00DE7ABA" w:rsidRPr="00DE7ABA">
        <w:rPr>
          <w:rFonts w:ascii="Arial" w:hAnsi="Arial" w:cs="Arial"/>
          <w:b/>
          <w:sz w:val="22"/>
          <w:szCs w:val="22"/>
        </w:rPr>
        <w:t>achát</w:t>
      </w:r>
      <w:r w:rsidR="00DE7ABA">
        <w:rPr>
          <w:rFonts w:ascii="Arial" w:hAnsi="Arial" w:cs="Arial"/>
          <w:sz w:val="22"/>
          <w:szCs w:val="22"/>
        </w:rPr>
        <w:t xml:space="preserve"> reagoval s tím, že </w:t>
      </w:r>
      <w:r w:rsidR="00793B32" w:rsidRPr="00A27C6F">
        <w:rPr>
          <w:rFonts w:ascii="Arial" w:hAnsi="Arial" w:cs="Arial"/>
          <w:sz w:val="22"/>
          <w:szCs w:val="22"/>
        </w:rPr>
        <w:t xml:space="preserve">obsah </w:t>
      </w:r>
      <w:r w:rsidR="00DE7ABA">
        <w:rPr>
          <w:rFonts w:ascii="Arial" w:hAnsi="Arial" w:cs="Arial"/>
          <w:sz w:val="22"/>
          <w:szCs w:val="22"/>
        </w:rPr>
        <w:t xml:space="preserve">je sdělován </w:t>
      </w:r>
      <w:r w:rsidR="00793B32" w:rsidRPr="00A27C6F">
        <w:rPr>
          <w:rFonts w:ascii="Arial" w:hAnsi="Arial" w:cs="Arial"/>
          <w:sz w:val="22"/>
          <w:szCs w:val="22"/>
        </w:rPr>
        <w:t>v</w:t>
      </w:r>
      <w:r w:rsidR="00DE7ABA">
        <w:rPr>
          <w:rFonts w:ascii="Arial" w:hAnsi="Arial" w:cs="Arial"/>
          <w:sz w:val="22"/>
          <w:szCs w:val="22"/>
        </w:rPr>
        <w:t> </w:t>
      </w:r>
      <w:r w:rsidR="00793B32" w:rsidRPr="00A27C6F">
        <w:rPr>
          <w:rFonts w:ascii="Arial" w:hAnsi="Arial" w:cs="Arial"/>
          <w:sz w:val="22"/>
          <w:szCs w:val="22"/>
        </w:rPr>
        <w:t>citátech</w:t>
      </w:r>
      <w:r w:rsidR="00DE7ABA">
        <w:rPr>
          <w:rFonts w:ascii="Arial" w:hAnsi="Arial" w:cs="Arial"/>
          <w:sz w:val="22"/>
          <w:szCs w:val="22"/>
        </w:rPr>
        <w:t xml:space="preserve"> doprovázejících fotografie. </w:t>
      </w:r>
      <w:r w:rsidR="004A4651">
        <w:rPr>
          <w:rFonts w:ascii="Arial" w:hAnsi="Arial" w:cs="Arial"/>
          <w:sz w:val="22"/>
          <w:szCs w:val="22"/>
        </w:rPr>
        <w:t>Kampaň k ČR 2030 začne až věc chvíli, kdy bude ČR 2030 schválena.</w:t>
      </w:r>
    </w:p>
    <w:p w:rsidR="004A4651" w:rsidRDefault="004A4651" w:rsidP="00793B32">
      <w:pPr>
        <w:rPr>
          <w:rFonts w:ascii="Arial" w:hAnsi="Arial" w:cs="Arial"/>
          <w:sz w:val="22"/>
          <w:szCs w:val="22"/>
        </w:rPr>
      </w:pPr>
    </w:p>
    <w:p w:rsidR="00550513" w:rsidRDefault="00A21E4B" w:rsidP="00A21E4B">
      <w:pPr>
        <w:jc w:val="both"/>
        <w:rPr>
          <w:rFonts w:ascii="Arial" w:hAnsi="Arial" w:cs="Arial"/>
          <w:sz w:val="22"/>
          <w:szCs w:val="22"/>
        </w:rPr>
      </w:pPr>
      <w:r w:rsidRPr="00A21E4B">
        <w:rPr>
          <w:rFonts w:ascii="Arial" w:hAnsi="Arial" w:cs="Arial"/>
          <w:b/>
          <w:sz w:val="22"/>
          <w:szCs w:val="22"/>
        </w:rPr>
        <w:t>J. Žůrek</w:t>
      </w:r>
      <w:r>
        <w:rPr>
          <w:rFonts w:ascii="Arial" w:hAnsi="Arial" w:cs="Arial"/>
          <w:sz w:val="22"/>
          <w:szCs w:val="22"/>
        </w:rPr>
        <w:t xml:space="preserve"> doporučil dostat článek do médií </w:t>
      </w:r>
      <w:r w:rsidR="00550513">
        <w:rPr>
          <w:rFonts w:ascii="Arial" w:hAnsi="Arial" w:cs="Arial"/>
          <w:sz w:val="22"/>
          <w:szCs w:val="22"/>
        </w:rPr>
        <w:t>a nenechat jej zapadnout mezi ostatními schválenými</w:t>
      </w:r>
      <w:r w:rsidR="00806DFE">
        <w:rPr>
          <w:rFonts w:ascii="Arial" w:hAnsi="Arial" w:cs="Arial"/>
          <w:sz w:val="22"/>
          <w:szCs w:val="22"/>
        </w:rPr>
        <w:t xml:space="preserve"> materiály. </w:t>
      </w:r>
      <w:r w:rsidR="00550513">
        <w:rPr>
          <w:rFonts w:ascii="Arial" w:hAnsi="Arial" w:cs="Arial"/>
          <w:sz w:val="22"/>
          <w:szCs w:val="22"/>
        </w:rPr>
        <w:t>J</w:t>
      </w:r>
      <w:r>
        <w:rPr>
          <w:rFonts w:ascii="Arial" w:hAnsi="Arial" w:cs="Arial"/>
          <w:sz w:val="22"/>
          <w:szCs w:val="22"/>
        </w:rPr>
        <w:t>e třeba zdůrazňovat, že se nejedná o dokument vládní, ale státní</w:t>
      </w:r>
      <w:r w:rsidR="0055051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550513" w:rsidRDefault="00550513" w:rsidP="00A21E4B">
      <w:pPr>
        <w:jc w:val="both"/>
        <w:rPr>
          <w:rFonts w:ascii="Arial" w:hAnsi="Arial" w:cs="Arial"/>
          <w:sz w:val="22"/>
          <w:szCs w:val="22"/>
        </w:rPr>
      </w:pPr>
    </w:p>
    <w:p w:rsidR="00793B32" w:rsidRDefault="00793B32" w:rsidP="00A21E4B">
      <w:pPr>
        <w:jc w:val="both"/>
        <w:rPr>
          <w:rFonts w:ascii="Arial" w:hAnsi="Arial" w:cs="Arial"/>
          <w:sz w:val="22"/>
          <w:szCs w:val="22"/>
        </w:rPr>
      </w:pPr>
      <w:r w:rsidRPr="00550513">
        <w:rPr>
          <w:rFonts w:ascii="Arial" w:hAnsi="Arial" w:cs="Arial"/>
          <w:b/>
          <w:sz w:val="22"/>
          <w:szCs w:val="22"/>
        </w:rPr>
        <w:t>P</w:t>
      </w:r>
      <w:r w:rsidR="00A21E4B" w:rsidRPr="00550513">
        <w:rPr>
          <w:rFonts w:ascii="Arial" w:hAnsi="Arial" w:cs="Arial"/>
          <w:b/>
          <w:sz w:val="22"/>
          <w:szCs w:val="22"/>
        </w:rPr>
        <w:t xml:space="preserve">. </w:t>
      </w:r>
      <w:r w:rsidRPr="00550513">
        <w:rPr>
          <w:rFonts w:ascii="Arial" w:hAnsi="Arial" w:cs="Arial"/>
          <w:b/>
          <w:sz w:val="22"/>
          <w:szCs w:val="22"/>
        </w:rPr>
        <w:t>Š</w:t>
      </w:r>
      <w:r w:rsidR="00A21E4B" w:rsidRPr="00550513">
        <w:rPr>
          <w:rFonts w:ascii="Arial" w:hAnsi="Arial" w:cs="Arial"/>
          <w:b/>
          <w:sz w:val="22"/>
          <w:szCs w:val="22"/>
        </w:rPr>
        <w:t>vec</w:t>
      </w:r>
      <w:r w:rsidR="00A21E4B">
        <w:rPr>
          <w:rFonts w:ascii="Arial" w:hAnsi="Arial" w:cs="Arial"/>
          <w:sz w:val="22"/>
          <w:szCs w:val="22"/>
        </w:rPr>
        <w:t xml:space="preserve"> nabídl součinnost municipalit.</w:t>
      </w:r>
      <w:r w:rsidR="00E60D08">
        <w:rPr>
          <w:rFonts w:ascii="Arial" w:hAnsi="Arial" w:cs="Arial"/>
          <w:sz w:val="22"/>
          <w:szCs w:val="22"/>
        </w:rPr>
        <w:t xml:space="preserve"> Kampaň je třeba pojmout na konkrétních příkladech dobré praxe, neboť obecné úvahy o udržitelném rozvoji si obvykle dle zkušenosti NSZM příliš pozornosti nezískají. </w:t>
      </w:r>
      <w:r w:rsidR="00C24232">
        <w:rPr>
          <w:rFonts w:ascii="Arial" w:hAnsi="Arial" w:cs="Arial"/>
          <w:sz w:val="22"/>
          <w:szCs w:val="22"/>
        </w:rPr>
        <w:t xml:space="preserve">Dále se doporučil zaměřit po vzoru OSN a na vývoj mobilních aplikací. </w:t>
      </w:r>
    </w:p>
    <w:p w:rsidR="00E60D08" w:rsidRPr="00A27C6F" w:rsidRDefault="00E60D08" w:rsidP="00A21E4B">
      <w:pPr>
        <w:jc w:val="both"/>
        <w:rPr>
          <w:rFonts w:ascii="Arial" w:hAnsi="Arial" w:cs="Arial"/>
          <w:sz w:val="22"/>
          <w:szCs w:val="22"/>
        </w:rPr>
      </w:pPr>
    </w:p>
    <w:p w:rsidR="00793B32" w:rsidRDefault="00793B32" w:rsidP="00793B32">
      <w:pPr>
        <w:rPr>
          <w:rFonts w:ascii="Arial" w:hAnsi="Arial" w:cs="Arial"/>
          <w:sz w:val="22"/>
          <w:szCs w:val="22"/>
        </w:rPr>
      </w:pPr>
      <w:r w:rsidRPr="00E60D08">
        <w:rPr>
          <w:rFonts w:ascii="Arial" w:hAnsi="Arial" w:cs="Arial"/>
          <w:b/>
          <w:sz w:val="22"/>
          <w:szCs w:val="22"/>
        </w:rPr>
        <w:t>V</w:t>
      </w:r>
      <w:r w:rsidR="00E60D08" w:rsidRPr="00E60D08">
        <w:rPr>
          <w:rFonts w:ascii="Arial" w:hAnsi="Arial" w:cs="Arial"/>
          <w:b/>
          <w:sz w:val="22"/>
          <w:szCs w:val="22"/>
        </w:rPr>
        <w:t xml:space="preserve">. </w:t>
      </w:r>
      <w:r w:rsidRPr="00E60D08">
        <w:rPr>
          <w:rFonts w:ascii="Arial" w:hAnsi="Arial" w:cs="Arial"/>
          <w:b/>
          <w:sz w:val="22"/>
          <w:szCs w:val="22"/>
        </w:rPr>
        <w:t>Š</w:t>
      </w:r>
      <w:r w:rsidR="00E60D08" w:rsidRPr="00E60D08">
        <w:rPr>
          <w:rFonts w:ascii="Arial" w:hAnsi="Arial" w:cs="Arial"/>
          <w:b/>
          <w:sz w:val="22"/>
          <w:szCs w:val="22"/>
        </w:rPr>
        <w:t>pidla</w:t>
      </w:r>
      <w:r w:rsidR="00E60D08">
        <w:rPr>
          <w:rFonts w:ascii="Arial" w:hAnsi="Arial" w:cs="Arial"/>
          <w:sz w:val="22"/>
          <w:szCs w:val="22"/>
        </w:rPr>
        <w:t xml:space="preserve"> zdůraznil potřebu mít </w:t>
      </w:r>
      <w:r w:rsidR="00C945FD">
        <w:rPr>
          <w:rFonts w:ascii="Arial" w:hAnsi="Arial" w:cs="Arial"/>
          <w:sz w:val="22"/>
          <w:szCs w:val="22"/>
        </w:rPr>
        <w:t xml:space="preserve">připravený </w:t>
      </w:r>
      <w:proofErr w:type="spellStart"/>
      <w:r w:rsidR="0018391C">
        <w:rPr>
          <w:rFonts w:ascii="Arial" w:hAnsi="Arial" w:cs="Arial"/>
          <w:sz w:val="22"/>
          <w:szCs w:val="22"/>
        </w:rPr>
        <w:t>me</w:t>
      </w:r>
      <w:r w:rsidR="00E60D08">
        <w:rPr>
          <w:rFonts w:ascii="Arial" w:hAnsi="Arial" w:cs="Arial"/>
          <w:sz w:val="22"/>
          <w:szCs w:val="22"/>
        </w:rPr>
        <w:t>diaplán</w:t>
      </w:r>
      <w:proofErr w:type="spellEnd"/>
      <w:r w:rsidR="00C945FD">
        <w:rPr>
          <w:rFonts w:ascii="Arial" w:hAnsi="Arial" w:cs="Arial"/>
          <w:sz w:val="22"/>
          <w:szCs w:val="22"/>
        </w:rPr>
        <w:t xml:space="preserve">, což podpořil i O. Hampl. </w:t>
      </w:r>
    </w:p>
    <w:p w:rsidR="005E699C" w:rsidRDefault="005E699C" w:rsidP="00793B32">
      <w:pPr>
        <w:rPr>
          <w:rFonts w:ascii="Arial" w:hAnsi="Arial" w:cs="Arial"/>
          <w:sz w:val="22"/>
          <w:szCs w:val="22"/>
        </w:rPr>
      </w:pPr>
    </w:p>
    <w:p w:rsidR="005E699C" w:rsidRPr="005E699C" w:rsidRDefault="005E699C" w:rsidP="005E699C">
      <w:pPr>
        <w:jc w:val="both"/>
        <w:rPr>
          <w:rFonts w:ascii="Arial" w:hAnsi="Arial" w:cs="Arial"/>
          <w:b/>
          <w:sz w:val="22"/>
          <w:szCs w:val="22"/>
        </w:rPr>
      </w:pPr>
      <w:r w:rsidRPr="005E699C">
        <w:rPr>
          <w:rFonts w:ascii="Arial" w:hAnsi="Arial" w:cs="Arial"/>
          <w:b/>
          <w:sz w:val="22"/>
          <w:szCs w:val="22"/>
        </w:rPr>
        <w:t>Z. Machát</w:t>
      </w:r>
      <w:r>
        <w:rPr>
          <w:rFonts w:ascii="Arial" w:hAnsi="Arial" w:cs="Arial"/>
          <w:sz w:val="22"/>
          <w:szCs w:val="22"/>
        </w:rPr>
        <w:t xml:space="preserve"> doplnil, že spolupráce s novináři je poměrně obtížná, neboť pouze malá část z nich je tematicky zaměřena</w:t>
      </w:r>
      <w:r w:rsidR="0018391C">
        <w:rPr>
          <w:rFonts w:ascii="Arial" w:hAnsi="Arial" w:cs="Arial"/>
          <w:sz w:val="22"/>
          <w:szCs w:val="22"/>
        </w:rPr>
        <w:t xml:space="preserve"> a o udržitelný rozvoj se jich zajímá ještě méně</w:t>
      </w:r>
      <w:r>
        <w:rPr>
          <w:rFonts w:ascii="Arial" w:hAnsi="Arial" w:cs="Arial"/>
          <w:sz w:val="22"/>
          <w:szCs w:val="22"/>
        </w:rPr>
        <w:t xml:space="preserve">. </w:t>
      </w:r>
      <w:r w:rsidR="005A7B6F">
        <w:rPr>
          <w:rFonts w:ascii="Arial" w:hAnsi="Arial" w:cs="Arial"/>
          <w:sz w:val="22"/>
          <w:szCs w:val="22"/>
        </w:rPr>
        <w:t>Probíhá rovněž spolupráce a</w:t>
      </w:r>
      <w:r w:rsidR="0018391C">
        <w:rPr>
          <w:rFonts w:ascii="Arial" w:hAnsi="Arial" w:cs="Arial"/>
          <w:sz w:val="22"/>
          <w:szCs w:val="22"/>
        </w:rPr>
        <w:t> </w:t>
      </w:r>
      <w:r w:rsidR="005A7B6F">
        <w:rPr>
          <w:rFonts w:ascii="Arial" w:hAnsi="Arial" w:cs="Arial"/>
          <w:sz w:val="22"/>
          <w:szCs w:val="22"/>
        </w:rPr>
        <w:t>koordinace s tiskovým oddělením ÚV.</w:t>
      </w:r>
    </w:p>
    <w:p w:rsidR="00C0374A" w:rsidRDefault="00C0374A" w:rsidP="00C0374A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0374A" w:rsidRPr="00C0374A" w:rsidRDefault="00C0374A" w:rsidP="00C0374A">
      <w:pPr>
        <w:spacing w:line="276" w:lineRule="auto"/>
        <w:jc w:val="both"/>
      </w:pPr>
    </w:p>
    <w:p w:rsidR="00D57F57" w:rsidRDefault="00652BF8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stran: 4</w:t>
      </w:r>
    </w:p>
    <w:p w:rsidR="000B61A3" w:rsidRDefault="00652BF8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příloh:</w:t>
      </w:r>
      <w:r w:rsidR="00351D44">
        <w:rPr>
          <w:rFonts w:ascii="Arial" w:hAnsi="Arial" w:cs="Arial"/>
          <w:sz w:val="22"/>
          <w:szCs w:val="22"/>
        </w:rPr>
        <w:t xml:space="preserve"> 2</w:t>
      </w:r>
      <w:r>
        <w:rPr>
          <w:rFonts w:ascii="Arial" w:hAnsi="Arial" w:cs="Arial"/>
          <w:sz w:val="22"/>
          <w:szCs w:val="22"/>
        </w:rPr>
        <w:t xml:space="preserve"> </w:t>
      </w:r>
    </w:p>
    <w:p w:rsidR="00A27C6F" w:rsidRDefault="00D57F57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CC5A13">
        <w:rPr>
          <w:rFonts w:ascii="Arial" w:hAnsi="Arial" w:cs="Arial"/>
          <w:sz w:val="22"/>
          <w:szCs w:val="22"/>
        </w:rPr>
        <w:t>Zapsal</w:t>
      </w:r>
      <w:r w:rsidR="00A27C6F">
        <w:rPr>
          <w:rFonts w:ascii="Arial" w:hAnsi="Arial" w:cs="Arial"/>
          <w:sz w:val="22"/>
          <w:szCs w:val="22"/>
        </w:rPr>
        <w:t>:</w:t>
      </w:r>
      <w:r w:rsidRPr="00CC5A13">
        <w:rPr>
          <w:rFonts w:ascii="Arial" w:hAnsi="Arial" w:cs="Arial"/>
          <w:sz w:val="22"/>
          <w:szCs w:val="22"/>
        </w:rPr>
        <w:t xml:space="preserve"> Mgr</w:t>
      </w:r>
      <w:r w:rsidR="00FB7172">
        <w:rPr>
          <w:rFonts w:ascii="Arial" w:hAnsi="Arial" w:cs="Arial"/>
          <w:sz w:val="22"/>
          <w:szCs w:val="22"/>
        </w:rPr>
        <w:t xml:space="preserve">. </w:t>
      </w:r>
      <w:r w:rsidR="00A27C6F">
        <w:rPr>
          <w:rFonts w:ascii="Arial" w:hAnsi="Arial" w:cs="Arial"/>
          <w:sz w:val="22"/>
          <w:szCs w:val="22"/>
        </w:rPr>
        <w:t>Jan Mareš</w:t>
      </w:r>
    </w:p>
    <w:p w:rsidR="00D57F57" w:rsidRPr="00CC5A13" w:rsidRDefault="00D57F57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CC5A13">
        <w:rPr>
          <w:rFonts w:ascii="Arial" w:hAnsi="Arial" w:cs="Arial"/>
          <w:sz w:val="22"/>
          <w:szCs w:val="22"/>
        </w:rPr>
        <w:t>Ověřila: PhDr. Anna Kárníková</w:t>
      </w:r>
    </w:p>
    <w:p w:rsidR="00BA559D" w:rsidRDefault="00D57F57" w:rsidP="00105834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Praha, </w:t>
      </w:r>
      <w:r w:rsidR="00652BF8">
        <w:rPr>
          <w:rFonts w:ascii="Arial" w:hAnsi="Arial" w:cs="Arial"/>
          <w:sz w:val="22"/>
          <w:szCs w:val="22"/>
        </w:rPr>
        <w:t>21</w:t>
      </w:r>
      <w:r w:rsidR="00A032CF">
        <w:rPr>
          <w:rFonts w:ascii="Arial" w:hAnsi="Arial" w:cs="Arial"/>
          <w:sz w:val="22"/>
          <w:szCs w:val="22"/>
        </w:rPr>
        <w:t xml:space="preserve">. </w:t>
      </w:r>
      <w:r w:rsidR="00652BF8">
        <w:rPr>
          <w:rFonts w:ascii="Arial" w:hAnsi="Arial" w:cs="Arial"/>
          <w:sz w:val="22"/>
          <w:szCs w:val="22"/>
        </w:rPr>
        <w:t>03. 2017</w:t>
      </w:r>
    </w:p>
    <w:p w:rsidR="00C16891" w:rsidRPr="00A27C6F" w:rsidRDefault="00C16891" w:rsidP="00C16891">
      <w:pPr>
        <w:rPr>
          <w:rFonts w:ascii="Arial" w:hAnsi="Arial" w:cs="Arial"/>
          <w:sz w:val="22"/>
          <w:szCs w:val="22"/>
        </w:rPr>
      </w:pPr>
    </w:p>
    <w:p w:rsidR="00C16891" w:rsidRPr="00A27C6F" w:rsidRDefault="00C16891" w:rsidP="00C16891">
      <w:pPr>
        <w:rPr>
          <w:rFonts w:ascii="Arial" w:hAnsi="Arial" w:cs="Arial"/>
          <w:sz w:val="22"/>
          <w:szCs w:val="22"/>
        </w:rPr>
      </w:pPr>
    </w:p>
    <w:p w:rsidR="00C16891" w:rsidRPr="00A27C6F" w:rsidRDefault="00C16891" w:rsidP="00C16891">
      <w:pPr>
        <w:rPr>
          <w:rFonts w:ascii="Arial" w:hAnsi="Arial" w:cs="Arial"/>
          <w:sz w:val="22"/>
          <w:szCs w:val="22"/>
        </w:rPr>
      </w:pPr>
    </w:p>
    <w:p w:rsidR="00C16891" w:rsidRDefault="00C16891" w:rsidP="00105834">
      <w:pPr>
        <w:spacing w:line="276" w:lineRule="auto"/>
        <w:jc w:val="right"/>
      </w:pPr>
    </w:p>
    <w:sectPr w:rsidR="00C16891" w:rsidSect="004A3973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7A1" w:rsidRDefault="008A67A1">
      <w:r>
        <w:separator/>
      </w:r>
    </w:p>
  </w:endnote>
  <w:endnote w:type="continuationSeparator" w:id="0">
    <w:p w:rsidR="008A67A1" w:rsidRDefault="008A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FC" w:rsidRPr="00060788" w:rsidRDefault="00235EFC" w:rsidP="004A3973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351D44">
      <w:rPr>
        <w:rFonts w:ascii="Arial" w:hAnsi="Arial" w:cs="Arial"/>
        <w:bCs/>
        <w:noProof/>
        <w:sz w:val="18"/>
        <w:szCs w:val="18"/>
      </w:rPr>
      <w:t>4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351D44">
      <w:rPr>
        <w:rFonts w:ascii="Arial" w:hAnsi="Arial" w:cs="Arial"/>
        <w:bCs/>
        <w:noProof/>
        <w:sz w:val="18"/>
        <w:szCs w:val="18"/>
      </w:rPr>
      <w:t>4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7A1" w:rsidRDefault="008A67A1">
      <w:r>
        <w:separator/>
      </w:r>
    </w:p>
  </w:footnote>
  <w:footnote w:type="continuationSeparator" w:id="0">
    <w:p w:rsidR="008A67A1" w:rsidRDefault="008A6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235EFC" w:rsidRPr="005C01DB" w:rsidTr="004A3973">
      <w:trPr>
        <w:trHeight w:val="278"/>
      </w:trPr>
      <w:tc>
        <w:tcPr>
          <w:tcW w:w="6345" w:type="dxa"/>
          <w:shd w:val="clear" w:color="auto" w:fill="auto"/>
        </w:tcPr>
        <w:p w:rsidR="00235EFC" w:rsidRPr="00C51875" w:rsidRDefault="00235EFC" w:rsidP="004A3973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Pr="00ED1669">
            <w:rPr>
              <w:rFonts w:ascii="Cambria" w:hAnsi="Cambria" w:cs="Arial"/>
              <w:color w:val="1F497D"/>
            </w:rPr>
            <w:t>Od</w:t>
          </w:r>
          <w:r>
            <w:rPr>
              <w:rFonts w:ascii="Cambria" w:hAnsi="Cambria" w:cs="Arial"/>
              <w:color w:val="1F497D"/>
            </w:rPr>
            <w:t>dělení</w:t>
          </w:r>
          <w:r w:rsidRPr="00ED1669">
            <w:rPr>
              <w:rFonts w:ascii="Cambria" w:hAnsi="Cambria" w:cs="Arial"/>
              <w:color w:val="1F497D"/>
            </w:rPr>
            <w:t xml:space="preserve"> pro udržitelný rozvoj</w:t>
          </w:r>
        </w:p>
      </w:tc>
      <w:tc>
        <w:tcPr>
          <w:tcW w:w="3544" w:type="dxa"/>
          <w:shd w:val="clear" w:color="auto" w:fill="auto"/>
        </w:tcPr>
        <w:p w:rsidR="00235EFC" w:rsidRPr="005C01DB" w:rsidRDefault="00235EFC" w:rsidP="004A3973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1B30095C" wp14:editId="1CE3C38C">
                <wp:extent cx="1200150" cy="342900"/>
                <wp:effectExtent l="0" t="0" r="0" b="0"/>
                <wp:docPr id="2" name="Obrázek 2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5EFC" w:rsidRPr="003201EB" w:rsidRDefault="00235EFC" w:rsidP="004A3973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235EFC" w:rsidRPr="003201EB" w:rsidRDefault="00235EFC" w:rsidP="004A3973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ook w:val="04A0" w:firstRow="1" w:lastRow="0" w:firstColumn="1" w:lastColumn="0" w:noHBand="0" w:noVBand="1"/>
    </w:tblPr>
    <w:tblGrid>
      <w:gridCol w:w="6345"/>
      <w:gridCol w:w="3828"/>
    </w:tblGrid>
    <w:tr w:rsidR="00235EFC" w:rsidTr="004A3973">
      <w:tc>
        <w:tcPr>
          <w:tcW w:w="6345" w:type="dxa"/>
          <w:shd w:val="clear" w:color="auto" w:fill="auto"/>
        </w:tcPr>
        <w:p w:rsidR="00235EFC" w:rsidRPr="00F76890" w:rsidRDefault="00235EFC" w:rsidP="004A3973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pro udržitelný rozvoj</w:t>
          </w:r>
        </w:p>
      </w:tc>
      <w:tc>
        <w:tcPr>
          <w:tcW w:w="3828" w:type="dxa"/>
          <w:shd w:val="clear" w:color="auto" w:fill="auto"/>
        </w:tcPr>
        <w:p w:rsidR="00235EFC" w:rsidRDefault="00235EFC" w:rsidP="004A3973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6247E5FB" wp14:editId="7B4ECBD6">
                <wp:extent cx="1800225" cy="523875"/>
                <wp:effectExtent l="0" t="0" r="9525" b="9525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5EFC" w:rsidRPr="00A94081" w:rsidRDefault="00235EFC" w:rsidP="004A3973">
    <w:pPr>
      <w:pStyle w:val="Zhlav"/>
      <w:rPr>
        <w:rFonts w:ascii="Arial" w:hAnsi="Arial" w:cs="Arial"/>
      </w:rPr>
    </w:pPr>
  </w:p>
  <w:p w:rsidR="00235EFC" w:rsidRPr="00AA1BE3" w:rsidRDefault="00235EFC" w:rsidP="004A3973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666"/>
    <w:multiLevelType w:val="hybridMultilevel"/>
    <w:tmpl w:val="BA8E6594"/>
    <w:lvl w:ilvl="0" w:tplc="4C96A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F21E0"/>
    <w:multiLevelType w:val="hybridMultilevel"/>
    <w:tmpl w:val="E466A47A"/>
    <w:lvl w:ilvl="0" w:tplc="04662B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C65FA"/>
    <w:multiLevelType w:val="hybridMultilevel"/>
    <w:tmpl w:val="D8C23D62"/>
    <w:lvl w:ilvl="0" w:tplc="E87A42D2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F65EE"/>
    <w:multiLevelType w:val="hybridMultilevel"/>
    <w:tmpl w:val="84CE5F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224A7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C186B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CD716F5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1305A33"/>
    <w:multiLevelType w:val="hybridMultilevel"/>
    <w:tmpl w:val="0DFCD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53AB9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C6F4E2A"/>
    <w:multiLevelType w:val="hybridMultilevel"/>
    <w:tmpl w:val="CDC6C01E"/>
    <w:lvl w:ilvl="0" w:tplc="EF2E64D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1608F1"/>
    <w:multiLevelType w:val="hybridMultilevel"/>
    <w:tmpl w:val="0C206940"/>
    <w:lvl w:ilvl="0" w:tplc="B57859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34430C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4A16E0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D46EC3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3380454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4C481F62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981DD4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A04EEE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BD7C56"/>
    <w:multiLevelType w:val="hybridMultilevel"/>
    <w:tmpl w:val="9E244F4A"/>
    <w:lvl w:ilvl="0" w:tplc="CDD6358A">
      <w:start w:val="1"/>
      <w:numFmt w:val="lowerLetter"/>
      <w:lvlText w:val="%1."/>
      <w:lvlJc w:val="left"/>
      <w:pPr>
        <w:ind w:left="92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5804607C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B7D78CB"/>
    <w:multiLevelType w:val="hybridMultilevel"/>
    <w:tmpl w:val="C4B25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16393B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8192E24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202097"/>
    <w:multiLevelType w:val="hybridMultilevel"/>
    <w:tmpl w:val="92B4A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133290"/>
    <w:multiLevelType w:val="hybridMultilevel"/>
    <w:tmpl w:val="EDC42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7C02D3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7"/>
  </w:num>
  <w:num w:numId="3">
    <w:abstractNumId w:val="18"/>
  </w:num>
  <w:num w:numId="4">
    <w:abstractNumId w:val="20"/>
  </w:num>
  <w:num w:numId="5">
    <w:abstractNumId w:val="24"/>
  </w:num>
  <w:num w:numId="6">
    <w:abstractNumId w:val="6"/>
  </w:num>
  <w:num w:numId="7">
    <w:abstractNumId w:val="13"/>
  </w:num>
  <w:num w:numId="8">
    <w:abstractNumId w:val="21"/>
  </w:num>
  <w:num w:numId="9">
    <w:abstractNumId w:val="10"/>
  </w:num>
  <w:num w:numId="10">
    <w:abstractNumId w:val="0"/>
  </w:num>
  <w:num w:numId="11">
    <w:abstractNumId w:val="14"/>
  </w:num>
  <w:num w:numId="12">
    <w:abstractNumId w:val="2"/>
  </w:num>
  <w:num w:numId="13">
    <w:abstractNumId w:val="25"/>
  </w:num>
  <w:num w:numId="14">
    <w:abstractNumId w:val="8"/>
  </w:num>
  <w:num w:numId="15">
    <w:abstractNumId w:val="5"/>
  </w:num>
  <w:num w:numId="16">
    <w:abstractNumId w:val="19"/>
  </w:num>
  <w:num w:numId="17">
    <w:abstractNumId w:val="11"/>
  </w:num>
  <w:num w:numId="18">
    <w:abstractNumId w:val="1"/>
  </w:num>
  <w:num w:numId="19">
    <w:abstractNumId w:val="23"/>
  </w:num>
  <w:num w:numId="20">
    <w:abstractNumId w:val="4"/>
  </w:num>
  <w:num w:numId="21">
    <w:abstractNumId w:val="17"/>
  </w:num>
  <w:num w:numId="22">
    <w:abstractNumId w:val="12"/>
  </w:num>
  <w:num w:numId="23">
    <w:abstractNumId w:val="22"/>
  </w:num>
  <w:num w:numId="24">
    <w:abstractNumId w:val="16"/>
  </w:num>
  <w:num w:numId="25">
    <w:abstractNumId w:val="9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57"/>
    <w:rsid w:val="0000167E"/>
    <w:rsid w:val="00002242"/>
    <w:rsid w:val="00003F91"/>
    <w:rsid w:val="000070FF"/>
    <w:rsid w:val="00012A6A"/>
    <w:rsid w:val="000172AC"/>
    <w:rsid w:val="00024718"/>
    <w:rsid w:val="00030682"/>
    <w:rsid w:val="00075B42"/>
    <w:rsid w:val="0007775B"/>
    <w:rsid w:val="00094485"/>
    <w:rsid w:val="00096614"/>
    <w:rsid w:val="00097284"/>
    <w:rsid w:val="000A2D2F"/>
    <w:rsid w:val="000B61A3"/>
    <w:rsid w:val="000D5C17"/>
    <w:rsid w:val="000E43C1"/>
    <w:rsid w:val="000F29AB"/>
    <w:rsid w:val="00101D97"/>
    <w:rsid w:val="001023D8"/>
    <w:rsid w:val="00105834"/>
    <w:rsid w:val="0010703A"/>
    <w:rsid w:val="001131E2"/>
    <w:rsid w:val="00113CF9"/>
    <w:rsid w:val="00115045"/>
    <w:rsid w:val="00130602"/>
    <w:rsid w:val="00144132"/>
    <w:rsid w:val="001512FE"/>
    <w:rsid w:val="0017290B"/>
    <w:rsid w:val="00172C89"/>
    <w:rsid w:val="00173FAF"/>
    <w:rsid w:val="00175F37"/>
    <w:rsid w:val="00180C12"/>
    <w:rsid w:val="001826BC"/>
    <w:rsid w:val="0018391C"/>
    <w:rsid w:val="00184C0C"/>
    <w:rsid w:val="00192F5B"/>
    <w:rsid w:val="001B3EF6"/>
    <w:rsid w:val="001B7D59"/>
    <w:rsid w:val="001C4D95"/>
    <w:rsid w:val="001C7354"/>
    <w:rsid w:val="001D1F92"/>
    <w:rsid w:val="001E5B4B"/>
    <w:rsid w:val="001F3ED7"/>
    <w:rsid w:val="0020376D"/>
    <w:rsid w:val="0020759A"/>
    <w:rsid w:val="00215DC1"/>
    <w:rsid w:val="00230A4C"/>
    <w:rsid w:val="00235EFC"/>
    <w:rsid w:val="00236EA7"/>
    <w:rsid w:val="00255AE6"/>
    <w:rsid w:val="0026488F"/>
    <w:rsid w:val="0027185A"/>
    <w:rsid w:val="0027405E"/>
    <w:rsid w:val="00276ACC"/>
    <w:rsid w:val="00283378"/>
    <w:rsid w:val="0028499F"/>
    <w:rsid w:val="00292773"/>
    <w:rsid w:val="00297C51"/>
    <w:rsid w:val="002A1CD5"/>
    <w:rsid w:val="002A4F71"/>
    <w:rsid w:val="002A60BC"/>
    <w:rsid w:val="002A65C3"/>
    <w:rsid w:val="002B7C39"/>
    <w:rsid w:val="002C55B2"/>
    <w:rsid w:val="002D1808"/>
    <w:rsid w:val="002E3433"/>
    <w:rsid w:val="002E354E"/>
    <w:rsid w:val="00323EF1"/>
    <w:rsid w:val="003340CB"/>
    <w:rsid w:val="00350D79"/>
    <w:rsid w:val="00351D44"/>
    <w:rsid w:val="00361A71"/>
    <w:rsid w:val="00376B40"/>
    <w:rsid w:val="00383543"/>
    <w:rsid w:val="003857AB"/>
    <w:rsid w:val="00396812"/>
    <w:rsid w:val="003A16AB"/>
    <w:rsid w:val="003B4571"/>
    <w:rsid w:val="003B4B23"/>
    <w:rsid w:val="003B63B2"/>
    <w:rsid w:val="003C0445"/>
    <w:rsid w:val="003C145C"/>
    <w:rsid w:val="003C5E89"/>
    <w:rsid w:val="003D1A20"/>
    <w:rsid w:val="003D2E78"/>
    <w:rsid w:val="003D358B"/>
    <w:rsid w:val="003F1719"/>
    <w:rsid w:val="00413034"/>
    <w:rsid w:val="00415CF0"/>
    <w:rsid w:val="00426140"/>
    <w:rsid w:val="0043015F"/>
    <w:rsid w:val="00430A09"/>
    <w:rsid w:val="00430DCE"/>
    <w:rsid w:val="0043158C"/>
    <w:rsid w:val="00433B2A"/>
    <w:rsid w:val="00452827"/>
    <w:rsid w:val="004559D6"/>
    <w:rsid w:val="00467B68"/>
    <w:rsid w:val="004A3973"/>
    <w:rsid w:val="004A4651"/>
    <w:rsid w:val="004B3354"/>
    <w:rsid w:val="004C08A6"/>
    <w:rsid w:val="004C30B9"/>
    <w:rsid w:val="004C637B"/>
    <w:rsid w:val="004D0335"/>
    <w:rsid w:val="004E4364"/>
    <w:rsid w:val="004F1A86"/>
    <w:rsid w:val="004F239E"/>
    <w:rsid w:val="00506201"/>
    <w:rsid w:val="00512DEF"/>
    <w:rsid w:val="005351FD"/>
    <w:rsid w:val="00542B44"/>
    <w:rsid w:val="005447AB"/>
    <w:rsid w:val="00550513"/>
    <w:rsid w:val="005513F2"/>
    <w:rsid w:val="00551416"/>
    <w:rsid w:val="00564F56"/>
    <w:rsid w:val="00587CD0"/>
    <w:rsid w:val="00590830"/>
    <w:rsid w:val="005A28C5"/>
    <w:rsid w:val="005A2BC9"/>
    <w:rsid w:val="005A7B6F"/>
    <w:rsid w:val="005B5AEE"/>
    <w:rsid w:val="005C3C14"/>
    <w:rsid w:val="005D02A1"/>
    <w:rsid w:val="005E699C"/>
    <w:rsid w:val="005F502C"/>
    <w:rsid w:val="005F5D25"/>
    <w:rsid w:val="00606294"/>
    <w:rsid w:val="00620240"/>
    <w:rsid w:val="006223B6"/>
    <w:rsid w:val="00622C68"/>
    <w:rsid w:val="00625BEA"/>
    <w:rsid w:val="006277E6"/>
    <w:rsid w:val="006325D0"/>
    <w:rsid w:val="00634F0D"/>
    <w:rsid w:val="00637331"/>
    <w:rsid w:val="00652BF8"/>
    <w:rsid w:val="0066534F"/>
    <w:rsid w:val="0066673A"/>
    <w:rsid w:val="006708A0"/>
    <w:rsid w:val="00672971"/>
    <w:rsid w:val="0067369D"/>
    <w:rsid w:val="00674464"/>
    <w:rsid w:val="00676DBB"/>
    <w:rsid w:val="00680D26"/>
    <w:rsid w:val="00680E5C"/>
    <w:rsid w:val="00696C08"/>
    <w:rsid w:val="006A264B"/>
    <w:rsid w:val="006A34BB"/>
    <w:rsid w:val="006A5C8C"/>
    <w:rsid w:val="006B2623"/>
    <w:rsid w:val="006B2FFC"/>
    <w:rsid w:val="006B5B0B"/>
    <w:rsid w:val="006B6238"/>
    <w:rsid w:val="006E2327"/>
    <w:rsid w:val="006E3762"/>
    <w:rsid w:val="006E538E"/>
    <w:rsid w:val="006E7D8E"/>
    <w:rsid w:val="006F05BA"/>
    <w:rsid w:val="006F4221"/>
    <w:rsid w:val="007139B2"/>
    <w:rsid w:val="00725049"/>
    <w:rsid w:val="0073311C"/>
    <w:rsid w:val="0074735F"/>
    <w:rsid w:val="007510A8"/>
    <w:rsid w:val="00751F40"/>
    <w:rsid w:val="0075723A"/>
    <w:rsid w:val="00760901"/>
    <w:rsid w:val="00760FF7"/>
    <w:rsid w:val="00784B85"/>
    <w:rsid w:val="00785466"/>
    <w:rsid w:val="00785C0B"/>
    <w:rsid w:val="00793B32"/>
    <w:rsid w:val="007A6777"/>
    <w:rsid w:val="007C267A"/>
    <w:rsid w:val="007C2917"/>
    <w:rsid w:val="007D1611"/>
    <w:rsid w:val="007D2789"/>
    <w:rsid w:val="007D294A"/>
    <w:rsid w:val="007D47E5"/>
    <w:rsid w:val="007D6407"/>
    <w:rsid w:val="007E3D79"/>
    <w:rsid w:val="007E3E8D"/>
    <w:rsid w:val="007E7B17"/>
    <w:rsid w:val="007F3B93"/>
    <w:rsid w:val="007F3FC0"/>
    <w:rsid w:val="007F4C8A"/>
    <w:rsid w:val="007F4DF0"/>
    <w:rsid w:val="007F6026"/>
    <w:rsid w:val="007F77E7"/>
    <w:rsid w:val="00802F96"/>
    <w:rsid w:val="00806DFE"/>
    <w:rsid w:val="0080743A"/>
    <w:rsid w:val="00811D22"/>
    <w:rsid w:val="008140E7"/>
    <w:rsid w:val="0081549B"/>
    <w:rsid w:val="00820BC9"/>
    <w:rsid w:val="00820E9E"/>
    <w:rsid w:val="0083320A"/>
    <w:rsid w:val="00833D27"/>
    <w:rsid w:val="0083512B"/>
    <w:rsid w:val="0083535E"/>
    <w:rsid w:val="00835A82"/>
    <w:rsid w:val="00847829"/>
    <w:rsid w:val="008553B1"/>
    <w:rsid w:val="00860DF2"/>
    <w:rsid w:val="008618A6"/>
    <w:rsid w:val="008658A7"/>
    <w:rsid w:val="0087354C"/>
    <w:rsid w:val="00874333"/>
    <w:rsid w:val="00881E4C"/>
    <w:rsid w:val="00886201"/>
    <w:rsid w:val="00886E33"/>
    <w:rsid w:val="00896F42"/>
    <w:rsid w:val="008A15D2"/>
    <w:rsid w:val="008A19D2"/>
    <w:rsid w:val="008A67A1"/>
    <w:rsid w:val="008A69BF"/>
    <w:rsid w:val="008A6FD6"/>
    <w:rsid w:val="008B66B7"/>
    <w:rsid w:val="008B73B7"/>
    <w:rsid w:val="008C6929"/>
    <w:rsid w:val="008D0228"/>
    <w:rsid w:val="008D587A"/>
    <w:rsid w:val="008E0694"/>
    <w:rsid w:val="008E4659"/>
    <w:rsid w:val="00900B9B"/>
    <w:rsid w:val="00904226"/>
    <w:rsid w:val="00911507"/>
    <w:rsid w:val="0091460B"/>
    <w:rsid w:val="00917C8F"/>
    <w:rsid w:val="00925771"/>
    <w:rsid w:val="00941436"/>
    <w:rsid w:val="00943A2B"/>
    <w:rsid w:val="009509FB"/>
    <w:rsid w:val="00957513"/>
    <w:rsid w:val="00962A32"/>
    <w:rsid w:val="00963785"/>
    <w:rsid w:val="00981698"/>
    <w:rsid w:val="00996A8D"/>
    <w:rsid w:val="009B315D"/>
    <w:rsid w:val="009D003F"/>
    <w:rsid w:val="009E22F4"/>
    <w:rsid w:val="009E7D42"/>
    <w:rsid w:val="009F08BF"/>
    <w:rsid w:val="00A032CF"/>
    <w:rsid w:val="00A21E4B"/>
    <w:rsid w:val="00A27C6F"/>
    <w:rsid w:val="00A40339"/>
    <w:rsid w:val="00A418D2"/>
    <w:rsid w:val="00A44B2E"/>
    <w:rsid w:val="00A47D49"/>
    <w:rsid w:val="00A62FAD"/>
    <w:rsid w:val="00A6640C"/>
    <w:rsid w:val="00A67B6D"/>
    <w:rsid w:val="00A825A9"/>
    <w:rsid w:val="00A8430F"/>
    <w:rsid w:val="00A84960"/>
    <w:rsid w:val="00A85B62"/>
    <w:rsid w:val="00A9361B"/>
    <w:rsid w:val="00AA42DC"/>
    <w:rsid w:val="00AB60B6"/>
    <w:rsid w:val="00AC2664"/>
    <w:rsid w:val="00AD0D3D"/>
    <w:rsid w:val="00AE6466"/>
    <w:rsid w:val="00B20857"/>
    <w:rsid w:val="00B21421"/>
    <w:rsid w:val="00B23B2E"/>
    <w:rsid w:val="00B24732"/>
    <w:rsid w:val="00B26207"/>
    <w:rsid w:val="00B3296B"/>
    <w:rsid w:val="00B32D7D"/>
    <w:rsid w:val="00B35515"/>
    <w:rsid w:val="00B430B3"/>
    <w:rsid w:val="00B45395"/>
    <w:rsid w:val="00B50BDF"/>
    <w:rsid w:val="00B60547"/>
    <w:rsid w:val="00B66057"/>
    <w:rsid w:val="00B662B6"/>
    <w:rsid w:val="00B70B3C"/>
    <w:rsid w:val="00B9028F"/>
    <w:rsid w:val="00B93BF1"/>
    <w:rsid w:val="00BA559D"/>
    <w:rsid w:val="00BA7E2A"/>
    <w:rsid w:val="00BB387A"/>
    <w:rsid w:val="00BD2696"/>
    <w:rsid w:val="00BE4CDE"/>
    <w:rsid w:val="00BF0E8C"/>
    <w:rsid w:val="00BF12A6"/>
    <w:rsid w:val="00BF150E"/>
    <w:rsid w:val="00C0281A"/>
    <w:rsid w:val="00C0374A"/>
    <w:rsid w:val="00C0494E"/>
    <w:rsid w:val="00C14848"/>
    <w:rsid w:val="00C15F1E"/>
    <w:rsid w:val="00C16891"/>
    <w:rsid w:val="00C17294"/>
    <w:rsid w:val="00C21650"/>
    <w:rsid w:val="00C217BD"/>
    <w:rsid w:val="00C24232"/>
    <w:rsid w:val="00C256F2"/>
    <w:rsid w:val="00C41232"/>
    <w:rsid w:val="00C47481"/>
    <w:rsid w:val="00C500DF"/>
    <w:rsid w:val="00C508A0"/>
    <w:rsid w:val="00C50E95"/>
    <w:rsid w:val="00C546D8"/>
    <w:rsid w:val="00C577F7"/>
    <w:rsid w:val="00C73C83"/>
    <w:rsid w:val="00C756CE"/>
    <w:rsid w:val="00C91D84"/>
    <w:rsid w:val="00C926C2"/>
    <w:rsid w:val="00C945FD"/>
    <w:rsid w:val="00CA4029"/>
    <w:rsid w:val="00CB3CE6"/>
    <w:rsid w:val="00CC3226"/>
    <w:rsid w:val="00CC574F"/>
    <w:rsid w:val="00CD42DE"/>
    <w:rsid w:val="00CD5E03"/>
    <w:rsid w:val="00CE41FA"/>
    <w:rsid w:val="00D1115F"/>
    <w:rsid w:val="00D13DD0"/>
    <w:rsid w:val="00D161A0"/>
    <w:rsid w:val="00D21685"/>
    <w:rsid w:val="00D310BA"/>
    <w:rsid w:val="00D36A62"/>
    <w:rsid w:val="00D42F43"/>
    <w:rsid w:val="00D57F57"/>
    <w:rsid w:val="00D667FA"/>
    <w:rsid w:val="00D7271A"/>
    <w:rsid w:val="00D824D9"/>
    <w:rsid w:val="00D85472"/>
    <w:rsid w:val="00D85BD6"/>
    <w:rsid w:val="00D9172E"/>
    <w:rsid w:val="00D9256F"/>
    <w:rsid w:val="00D93782"/>
    <w:rsid w:val="00D9640A"/>
    <w:rsid w:val="00DA4D3B"/>
    <w:rsid w:val="00DB0155"/>
    <w:rsid w:val="00DB1BA3"/>
    <w:rsid w:val="00DB46FA"/>
    <w:rsid w:val="00DB4F95"/>
    <w:rsid w:val="00DD12D8"/>
    <w:rsid w:val="00DD2FE2"/>
    <w:rsid w:val="00DD4E44"/>
    <w:rsid w:val="00DD5188"/>
    <w:rsid w:val="00DE0489"/>
    <w:rsid w:val="00DE3C21"/>
    <w:rsid w:val="00DE4E33"/>
    <w:rsid w:val="00DE4F08"/>
    <w:rsid w:val="00DE7A00"/>
    <w:rsid w:val="00DE7ABA"/>
    <w:rsid w:val="00E01DC9"/>
    <w:rsid w:val="00E1472D"/>
    <w:rsid w:val="00E21101"/>
    <w:rsid w:val="00E23471"/>
    <w:rsid w:val="00E32491"/>
    <w:rsid w:val="00E42D60"/>
    <w:rsid w:val="00E450D3"/>
    <w:rsid w:val="00E56235"/>
    <w:rsid w:val="00E60D08"/>
    <w:rsid w:val="00E659D2"/>
    <w:rsid w:val="00E7393C"/>
    <w:rsid w:val="00E74622"/>
    <w:rsid w:val="00E7470A"/>
    <w:rsid w:val="00E959BC"/>
    <w:rsid w:val="00EA7A0D"/>
    <w:rsid w:val="00EC5DE5"/>
    <w:rsid w:val="00ED5CC0"/>
    <w:rsid w:val="00EF3270"/>
    <w:rsid w:val="00EF59BF"/>
    <w:rsid w:val="00EF5FC5"/>
    <w:rsid w:val="00F02840"/>
    <w:rsid w:val="00F035B2"/>
    <w:rsid w:val="00F062F7"/>
    <w:rsid w:val="00F10BB9"/>
    <w:rsid w:val="00F23348"/>
    <w:rsid w:val="00F414B3"/>
    <w:rsid w:val="00F5514E"/>
    <w:rsid w:val="00F720EA"/>
    <w:rsid w:val="00F72620"/>
    <w:rsid w:val="00F7551D"/>
    <w:rsid w:val="00F76531"/>
    <w:rsid w:val="00F80F7E"/>
    <w:rsid w:val="00F850D1"/>
    <w:rsid w:val="00FA0310"/>
    <w:rsid w:val="00FA2C9C"/>
    <w:rsid w:val="00FA4353"/>
    <w:rsid w:val="00FA58F5"/>
    <w:rsid w:val="00FA72BD"/>
    <w:rsid w:val="00FB6DFF"/>
    <w:rsid w:val="00FB7172"/>
    <w:rsid w:val="00FC27BC"/>
    <w:rsid w:val="00FC77E5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7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57F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57F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D57F57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F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F5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84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49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49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9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9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st1">
    <w:name w:val="st1"/>
    <w:basedOn w:val="Standardnpsmoodstavce"/>
    <w:rsid w:val="005447AB"/>
  </w:style>
  <w:style w:type="character" w:styleId="Hypertextovodkaz">
    <w:name w:val="Hyperlink"/>
    <w:basedOn w:val="Standardnpsmoodstavce"/>
    <w:uiPriority w:val="99"/>
    <w:unhideWhenUsed/>
    <w:rsid w:val="000070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7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57F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57F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D57F57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F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F5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84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49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49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9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9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st1">
    <w:name w:val="st1"/>
    <w:basedOn w:val="Standardnpsmoodstavce"/>
    <w:rsid w:val="005447AB"/>
  </w:style>
  <w:style w:type="character" w:styleId="Hypertextovodkaz">
    <w:name w:val="Hyperlink"/>
    <w:basedOn w:val="Standardnpsmoodstavce"/>
    <w:uiPriority w:val="99"/>
    <w:unhideWhenUsed/>
    <w:rsid w:val="000070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lada.cz/cz/ppov/udrzitelny-rozvoj/cr-2030/uvodni-stranka-144714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A4968-56C8-4BD7-A82A-74177EA9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4</Pages>
  <Words>1534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</dc:creator>
  <cp:lastModifiedBy>Hejzlarová Eva</cp:lastModifiedBy>
  <cp:revision>28</cp:revision>
  <cp:lastPrinted>2018-02-01T14:22:00Z</cp:lastPrinted>
  <dcterms:created xsi:type="dcterms:W3CDTF">2016-12-19T07:05:00Z</dcterms:created>
  <dcterms:modified xsi:type="dcterms:W3CDTF">2018-02-01T14:22:00Z</dcterms:modified>
</cp:coreProperties>
</file>