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C6B10" w14:textId="77777777" w:rsidR="000C0CC6" w:rsidRDefault="000C0CC6" w:rsidP="00EC4691">
      <w:pPr>
        <w:pStyle w:val="Standard"/>
        <w:jc w:val="both"/>
        <w:rPr>
          <w:rFonts w:ascii="Arial" w:hAnsi="Arial" w:cs="Arial"/>
          <w:b/>
          <w:bCs/>
          <w:sz w:val="22"/>
          <w:szCs w:val="22"/>
        </w:rPr>
      </w:pPr>
    </w:p>
    <w:p w14:paraId="1D940015" w14:textId="42DE9EAF" w:rsidR="00C755A8" w:rsidRPr="00BA4C08" w:rsidRDefault="000F5129" w:rsidP="00EC4691">
      <w:pPr>
        <w:pStyle w:val="Standard"/>
        <w:jc w:val="both"/>
        <w:rPr>
          <w:rFonts w:ascii="Arial" w:hAnsi="Arial" w:cs="Arial"/>
          <w:sz w:val="22"/>
          <w:szCs w:val="22"/>
        </w:rPr>
      </w:pPr>
      <w:r>
        <w:rPr>
          <w:rFonts w:ascii="Arial" w:hAnsi="Arial" w:cs="Arial"/>
          <w:b/>
          <w:bCs/>
          <w:sz w:val="22"/>
          <w:szCs w:val="22"/>
        </w:rPr>
        <w:t>Zápis z 1</w:t>
      </w:r>
      <w:r w:rsidR="00894DD5">
        <w:rPr>
          <w:rFonts w:ascii="Arial" w:hAnsi="Arial" w:cs="Arial"/>
          <w:b/>
          <w:bCs/>
          <w:sz w:val="22"/>
          <w:szCs w:val="22"/>
        </w:rPr>
        <w:t>5</w:t>
      </w:r>
      <w:r w:rsidR="00C755A8" w:rsidRPr="00BA4C08">
        <w:rPr>
          <w:rFonts w:ascii="Arial" w:hAnsi="Arial" w:cs="Arial"/>
          <w:b/>
          <w:bCs/>
          <w:sz w:val="22"/>
          <w:szCs w:val="22"/>
        </w:rPr>
        <w:t xml:space="preserve">. zasedání </w:t>
      </w:r>
      <w:r w:rsidR="00C755A8" w:rsidRPr="00BA4C08">
        <w:rPr>
          <w:rFonts w:ascii="Arial" w:hAnsi="Arial" w:cs="Arial"/>
          <w:b/>
          <w:sz w:val="22"/>
          <w:szCs w:val="22"/>
        </w:rPr>
        <w:t>Výboru pro socio-ekonomický rozvoj Rady vlády pro udržitelný rozvoj (RVUR)</w:t>
      </w:r>
    </w:p>
    <w:p w14:paraId="51D3F31B" w14:textId="77777777" w:rsidR="00C755A8" w:rsidRPr="00BA4C08" w:rsidRDefault="00C755A8" w:rsidP="00EC4691">
      <w:pPr>
        <w:pStyle w:val="Standard"/>
        <w:jc w:val="both"/>
        <w:rPr>
          <w:rFonts w:ascii="Arial" w:hAnsi="Arial" w:cs="Arial"/>
          <w:sz w:val="22"/>
          <w:szCs w:val="22"/>
        </w:rPr>
      </w:pPr>
    </w:p>
    <w:p w14:paraId="4B22259B" w14:textId="7EB3D8B0" w:rsidR="00C755A8" w:rsidRPr="00BA4C08" w:rsidRDefault="00894DD5" w:rsidP="00EC4691">
      <w:pPr>
        <w:pBdr>
          <w:bottom w:val="single" w:sz="4" w:space="1" w:color="auto"/>
        </w:pBdr>
        <w:spacing w:before="120" w:after="360"/>
        <w:jc w:val="both"/>
        <w:rPr>
          <w:rFonts w:ascii="Arial" w:hAnsi="Arial" w:cs="Arial"/>
          <w:sz w:val="22"/>
          <w:szCs w:val="22"/>
        </w:rPr>
      </w:pPr>
      <w:r>
        <w:rPr>
          <w:rFonts w:ascii="Arial" w:hAnsi="Arial" w:cs="Arial"/>
          <w:b/>
          <w:bCs/>
          <w:sz w:val="22"/>
          <w:szCs w:val="22"/>
        </w:rPr>
        <w:t>8</w:t>
      </w:r>
      <w:r w:rsidR="00C755A8" w:rsidRPr="00BA4C08">
        <w:rPr>
          <w:rFonts w:ascii="Arial" w:hAnsi="Arial" w:cs="Arial"/>
          <w:b/>
          <w:bCs/>
          <w:sz w:val="22"/>
          <w:szCs w:val="22"/>
        </w:rPr>
        <w:t xml:space="preserve">. </w:t>
      </w:r>
      <w:r>
        <w:rPr>
          <w:rFonts w:ascii="Arial" w:hAnsi="Arial" w:cs="Arial"/>
          <w:b/>
          <w:bCs/>
          <w:sz w:val="22"/>
          <w:szCs w:val="22"/>
        </w:rPr>
        <w:t>března</w:t>
      </w:r>
      <w:r w:rsidR="00D1292A">
        <w:rPr>
          <w:rFonts w:ascii="Arial" w:hAnsi="Arial" w:cs="Arial"/>
          <w:b/>
          <w:bCs/>
          <w:sz w:val="22"/>
          <w:szCs w:val="22"/>
        </w:rPr>
        <w:t xml:space="preserve"> 2016</w:t>
      </w:r>
      <w:r w:rsidR="00BA4C08">
        <w:rPr>
          <w:rFonts w:ascii="Arial" w:hAnsi="Arial" w:cs="Arial"/>
          <w:b/>
          <w:bCs/>
          <w:sz w:val="22"/>
          <w:szCs w:val="22"/>
        </w:rPr>
        <w:t>, Ú</w:t>
      </w:r>
      <w:r w:rsidR="00C755A8" w:rsidRPr="00BA4C08">
        <w:rPr>
          <w:rFonts w:ascii="Arial" w:hAnsi="Arial" w:cs="Arial"/>
          <w:b/>
          <w:bCs/>
          <w:sz w:val="22"/>
          <w:szCs w:val="22"/>
        </w:rPr>
        <w:t>řad vlády, místnost č. 201</w:t>
      </w:r>
    </w:p>
    <w:p w14:paraId="78097A21" w14:textId="6A190D13" w:rsidR="00014ECE" w:rsidRPr="00BA4C08" w:rsidRDefault="00C755A8" w:rsidP="00EC4691">
      <w:pPr>
        <w:pStyle w:val="Standard"/>
        <w:jc w:val="both"/>
        <w:rPr>
          <w:rFonts w:ascii="Arial" w:hAnsi="Arial" w:cs="Arial"/>
          <w:sz w:val="22"/>
          <w:szCs w:val="22"/>
        </w:rPr>
      </w:pPr>
      <w:r w:rsidRPr="00BA4C08">
        <w:rPr>
          <w:rFonts w:ascii="Arial" w:hAnsi="Arial" w:cs="Arial"/>
          <w:b/>
          <w:bCs/>
          <w:sz w:val="22"/>
          <w:szCs w:val="22"/>
          <w:u w:val="single"/>
        </w:rPr>
        <w:t>Přítomní</w:t>
      </w:r>
      <w:r w:rsidRPr="00BA4C08">
        <w:rPr>
          <w:rFonts w:ascii="Arial" w:hAnsi="Arial" w:cs="Arial"/>
          <w:b/>
          <w:bCs/>
          <w:sz w:val="22"/>
          <w:szCs w:val="22"/>
        </w:rPr>
        <w:t>:</w:t>
      </w:r>
      <w:r w:rsidR="000F5129">
        <w:rPr>
          <w:rFonts w:ascii="Arial" w:hAnsi="Arial" w:cs="Arial"/>
          <w:b/>
          <w:bCs/>
          <w:sz w:val="22"/>
          <w:szCs w:val="22"/>
        </w:rPr>
        <w:t xml:space="preserve"> </w:t>
      </w:r>
      <w:r w:rsidR="00014ECE" w:rsidRPr="00BA4C08">
        <w:rPr>
          <w:rFonts w:ascii="Arial" w:hAnsi="Arial" w:cs="Arial"/>
          <w:sz w:val="22"/>
          <w:szCs w:val="22"/>
        </w:rPr>
        <w:t>Aleš Chmelař (ÚV ČR)</w:t>
      </w:r>
      <w:r w:rsidR="00B66861" w:rsidRPr="00BA4C08">
        <w:rPr>
          <w:rFonts w:ascii="Arial" w:hAnsi="Arial" w:cs="Arial"/>
          <w:sz w:val="22"/>
          <w:szCs w:val="22"/>
        </w:rPr>
        <w:t xml:space="preserve">, </w:t>
      </w:r>
      <w:r w:rsidRPr="00BA4C08">
        <w:rPr>
          <w:rFonts w:ascii="Arial" w:hAnsi="Arial" w:cs="Arial"/>
          <w:sz w:val="22"/>
          <w:szCs w:val="22"/>
        </w:rPr>
        <w:t>Jana Simonová (</w:t>
      </w:r>
      <w:proofErr w:type="spellStart"/>
      <w:r w:rsidRPr="00BA4C08">
        <w:rPr>
          <w:rFonts w:ascii="Arial" w:hAnsi="Arial" w:cs="Arial"/>
          <w:sz w:val="22"/>
          <w:szCs w:val="22"/>
        </w:rPr>
        <w:t>Glopolis</w:t>
      </w:r>
      <w:proofErr w:type="spellEnd"/>
      <w:r w:rsidRPr="00BA4C08">
        <w:rPr>
          <w:rFonts w:ascii="Arial" w:hAnsi="Arial" w:cs="Arial"/>
          <w:sz w:val="22"/>
          <w:szCs w:val="22"/>
        </w:rPr>
        <w:t>),</w:t>
      </w:r>
      <w:r w:rsidR="00014ECE" w:rsidRPr="00BA4C08">
        <w:rPr>
          <w:rFonts w:ascii="Arial" w:hAnsi="Arial" w:cs="Arial"/>
          <w:sz w:val="22"/>
          <w:szCs w:val="22"/>
        </w:rPr>
        <w:t xml:space="preserve"> Bohumil Beneš (ZK), </w:t>
      </w:r>
      <w:r w:rsidR="000F5129">
        <w:rPr>
          <w:rFonts w:ascii="Arial" w:hAnsi="Arial" w:cs="Arial"/>
          <w:sz w:val="22"/>
          <w:szCs w:val="22"/>
        </w:rPr>
        <w:t xml:space="preserve">Pavel </w:t>
      </w:r>
      <w:proofErr w:type="spellStart"/>
      <w:r w:rsidR="000F5129">
        <w:rPr>
          <w:rFonts w:ascii="Arial" w:hAnsi="Arial" w:cs="Arial"/>
          <w:sz w:val="22"/>
          <w:szCs w:val="22"/>
        </w:rPr>
        <w:t>Sulík</w:t>
      </w:r>
      <w:proofErr w:type="spellEnd"/>
      <w:r w:rsidR="000F5129">
        <w:rPr>
          <w:rFonts w:ascii="Arial" w:hAnsi="Arial" w:cs="Arial"/>
          <w:sz w:val="22"/>
          <w:szCs w:val="22"/>
        </w:rPr>
        <w:t xml:space="preserve"> </w:t>
      </w:r>
      <w:r w:rsidR="00014ECE" w:rsidRPr="00BA4C08">
        <w:rPr>
          <w:rFonts w:ascii="Arial" w:hAnsi="Arial" w:cs="Arial"/>
          <w:sz w:val="22"/>
          <w:szCs w:val="22"/>
        </w:rPr>
        <w:t xml:space="preserve">(MPSV), Radka Švábová (MŽP), </w:t>
      </w:r>
      <w:r w:rsidR="00EB5E80" w:rsidRPr="00BA4C08">
        <w:rPr>
          <w:rFonts w:ascii="Arial" w:hAnsi="Arial" w:cs="Arial"/>
          <w:sz w:val="22"/>
          <w:szCs w:val="22"/>
        </w:rPr>
        <w:t>Jaroslav Šulc (ČKMOS),</w:t>
      </w:r>
      <w:r w:rsidR="000F5129">
        <w:rPr>
          <w:rFonts w:ascii="Arial" w:hAnsi="Arial" w:cs="Arial"/>
          <w:sz w:val="22"/>
          <w:szCs w:val="22"/>
        </w:rPr>
        <w:t xml:space="preserve"> Lubomír Chaloupka (MF), Oto Hampl (</w:t>
      </w:r>
      <w:proofErr w:type="spellStart"/>
      <w:r w:rsidR="000F5129">
        <w:rPr>
          <w:rFonts w:ascii="Arial" w:hAnsi="Arial" w:cs="Arial"/>
          <w:sz w:val="22"/>
          <w:szCs w:val="22"/>
        </w:rPr>
        <w:t>MZe</w:t>
      </w:r>
      <w:proofErr w:type="spellEnd"/>
      <w:r w:rsidR="000F5129">
        <w:rPr>
          <w:rFonts w:ascii="Arial" w:hAnsi="Arial" w:cs="Arial"/>
          <w:sz w:val="22"/>
          <w:szCs w:val="22"/>
        </w:rPr>
        <w:t>),</w:t>
      </w:r>
      <w:r w:rsidRPr="00BA4C08">
        <w:rPr>
          <w:rFonts w:ascii="Arial" w:hAnsi="Arial" w:cs="Arial"/>
          <w:sz w:val="22"/>
          <w:szCs w:val="22"/>
        </w:rPr>
        <w:t xml:space="preserve"> </w:t>
      </w:r>
      <w:r w:rsidR="000F5129">
        <w:rPr>
          <w:rFonts w:ascii="Arial" w:hAnsi="Arial" w:cs="Arial"/>
          <w:sz w:val="22"/>
          <w:szCs w:val="22"/>
        </w:rPr>
        <w:t>Drahomíra Dubská (</w:t>
      </w:r>
      <w:r w:rsidR="00014ECE" w:rsidRPr="00BA4C08">
        <w:rPr>
          <w:rFonts w:ascii="Arial" w:hAnsi="Arial" w:cs="Arial"/>
          <w:sz w:val="22"/>
          <w:szCs w:val="22"/>
        </w:rPr>
        <w:t>Ú</w:t>
      </w:r>
      <w:r w:rsidR="000F5129">
        <w:rPr>
          <w:rFonts w:ascii="Arial" w:hAnsi="Arial" w:cs="Arial"/>
          <w:sz w:val="22"/>
          <w:szCs w:val="22"/>
        </w:rPr>
        <w:t>V ČR</w:t>
      </w:r>
      <w:r w:rsidR="00014ECE" w:rsidRPr="00BA4C08">
        <w:rPr>
          <w:rFonts w:ascii="Arial" w:hAnsi="Arial" w:cs="Arial"/>
          <w:sz w:val="22"/>
          <w:szCs w:val="22"/>
        </w:rPr>
        <w:t xml:space="preserve">), </w:t>
      </w:r>
      <w:r w:rsidR="005D5D18">
        <w:rPr>
          <w:rFonts w:ascii="Arial" w:hAnsi="Arial" w:cs="Arial"/>
          <w:sz w:val="22"/>
          <w:szCs w:val="22"/>
        </w:rPr>
        <w:t xml:space="preserve">Michal </w:t>
      </w:r>
      <w:proofErr w:type="spellStart"/>
      <w:r w:rsidR="005D5D18">
        <w:rPr>
          <w:rFonts w:ascii="Arial" w:hAnsi="Arial" w:cs="Arial"/>
          <w:sz w:val="22"/>
          <w:szCs w:val="22"/>
        </w:rPr>
        <w:t>Pícl</w:t>
      </w:r>
      <w:proofErr w:type="spellEnd"/>
      <w:r w:rsidR="005D5D18">
        <w:rPr>
          <w:rFonts w:ascii="Arial" w:hAnsi="Arial" w:cs="Arial"/>
          <w:sz w:val="22"/>
          <w:szCs w:val="22"/>
        </w:rPr>
        <w:t xml:space="preserve"> (ÚV ČR), </w:t>
      </w:r>
      <w:r w:rsidR="00460200" w:rsidRPr="00BA4C08">
        <w:rPr>
          <w:rFonts w:ascii="Arial" w:hAnsi="Arial" w:cs="Arial"/>
          <w:sz w:val="22"/>
          <w:szCs w:val="22"/>
        </w:rPr>
        <w:t>Zbyněk Machát (ÚV ČR)</w:t>
      </w:r>
      <w:r w:rsidR="003B1AF9" w:rsidRPr="00BA4C08">
        <w:rPr>
          <w:rFonts w:ascii="Arial" w:hAnsi="Arial" w:cs="Arial"/>
          <w:sz w:val="22"/>
          <w:szCs w:val="22"/>
        </w:rPr>
        <w:t>, Jakub Rudý (ÚV ČR)</w:t>
      </w:r>
      <w:r w:rsidR="00894DD5">
        <w:rPr>
          <w:rFonts w:ascii="Arial" w:hAnsi="Arial" w:cs="Arial"/>
          <w:sz w:val="22"/>
          <w:szCs w:val="22"/>
        </w:rPr>
        <w:t xml:space="preserve">, Tereza </w:t>
      </w:r>
      <w:proofErr w:type="spellStart"/>
      <w:r w:rsidR="000153BB">
        <w:rPr>
          <w:rFonts w:ascii="Arial" w:hAnsi="Arial" w:cs="Arial"/>
          <w:sz w:val="22"/>
          <w:szCs w:val="22"/>
        </w:rPr>
        <w:t>Stöckelová</w:t>
      </w:r>
      <w:proofErr w:type="spellEnd"/>
      <w:r w:rsidR="00894DD5">
        <w:rPr>
          <w:rFonts w:ascii="Arial" w:hAnsi="Arial" w:cs="Arial"/>
          <w:sz w:val="22"/>
          <w:szCs w:val="22"/>
        </w:rPr>
        <w:t xml:space="preserve">, Martin </w:t>
      </w:r>
      <w:proofErr w:type="spellStart"/>
      <w:r w:rsidR="00894DD5">
        <w:rPr>
          <w:rFonts w:ascii="Arial" w:hAnsi="Arial" w:cs="Arial"/>
          <w:sz w:val="22"/>
          <w:szCs w:val="22"/>
        </w:rPr>
        <w:t>Hronza</w:t>
      </w:r>
      <w:proofErr w:type="spellEnd"/>
      <w:r w:rsidR="00F02BA8">
        <w:rPr>
          <w:rFonts w:ascii="Arial" w:hAnsi="Arial" w:cs="Arial"/>
          <w:sz w:val="22"/>
          <w:szCs w:val="22"/>
        </w:rPr>
        <w:t xml:space="preserve"> (MPO)</w:t>
      </w:r>
      <w:r w:rsidR="00894DD5">
        <w:rPr>
          <w:rFonts w:ascii="Arial" w:hAnsi="Arial" w:cs="Arial"/>
          <w:sz w:val="22"/>
          <w:szCs w:val="22"/>
        </w:rPr>
        <w:t>, Viktor Dušek</w:t>
      </w:r>
      <w:r w:rsidR="000153BB">
        <w:rPr>
          <w:rFonts w:ascii="Arial" w:hAnsi="Arial" w:cs="Arial"/>
          <w:sz w:val="22"/>
          <w:szCs w:val="22"/>
        </w:rPr>
        <w:t xml:space="preserve"> (KPMG/</w:t>
      </w:r>
      <w:r w:rsidR="00F02BA8">
        <w:rPr>
          <w:rFonts w:ascii="Arial" w:hAnsi="Arial" w:cs="Arial"/>
          <w:sz w:val="22"/>
          <w:szCs w:val="22"/>
        </w:rPr>
        <w:t>CBSD)</w:t>
      </w:r>
      <w:r w:rsidR="00894DD5">
        <w:rPr>
          <w:rFonts w:ascii="Arial" w:hAnsi="Arial" w:cs="Arial"/>
          <w:sz w:val="22"/>
          <w:szCs w:val="22"/>
        </w:rPr>
        <w:t>, Jan Žůrek</w:t>
      </w:r>
      <w:r w:rsidR="00F02BA8">
        <w:rPr>
          <w:rFonts w:ascii="Arial" w:hAnsi="Arial" w:cs="Arial"/>
          <w:sz w:val="22"/>
          <w:szCs w:val="22"/>
        </w:rPr>
        <w:t xml:space="preserve"> </w:t>
      </w:r>
      <w:r w:rsidR="000153BB">
        <w:rPr>
          <w:rFonts w:ascii="Arial" w:hAnsi="Arial" w:cs="Arial"/>
          <w:sz w:val="22"/>
          <w:szCs w:val="22"/>
        </w:rPr>
        <w:t>(KPMG/</w:t>
      </w:r>
      <w:r w:rsidR="00F02BA8">
        <w:rPr>
          <w:rFonts w:ascii="Arial" w:hAnsi="Arial" w:cs="Arial"/>
          <w:sz w:val="22"/>
          <w:szCs w:val="22"/>
        </w:rPr>
        <w:t>CBSD)</w:t>
      </w:r>
      <w:r w:rsidR="00CE4866">
        <w:rPr>
          <w:rFonts w:ascii="Arial" w:hAnsi="Arial" w:cs="Arial"/>
          <w:sz w:val="22"/>
          <w:szCs w:val="22"/>
        </w:rPr>
        <w:t xml:space="preserve">, Ivo </w:t>
      </w:r>
      <w:proofErr w:type="spellStart"/>
      <w:r w:rsidR="00CE4866">
        <w:rPr>
          <w:rFonts w:ascii="Arial" w:hAnsi="Arial" w:cs="Arial"/>
          <w:sz w:val="22"/>
          <w:szCs w:val="22"/>
        </w:rPr>
        <w:t>Kaplán</w:t>
      </w:r>
      <w:proofErr w:type="spellEnd"/>
      <w:r w:rsidR="00F02BA8">
        <w:rPr>
          <w:rFonts w:ascii="Arial" w:hAnsi="Arial" w:cs="Arial"/>
          <w:sz w:val="22"/>
          <w:szCs w:val="22"/>
        </w:rPr>
        <w:t xml:space="preserve"> (EUF)</w:t>
      </w:r>
    </w:p>
    <w:p w14:paraId="1E9F477D" w14:textId="77777777" w:rsidR="00C755A8" w:rsidRPr="00BA4C08" w:rsidRDefault="00C755A8" w:rsidP="00EC4691">
      <w:pPr>
        <w:spacing w:line="288" w:lineRule="auto"/>
        <w:jc w:val="both"/>
        <w:rPr>
          <w:rFonts w:ascii="Arial" w:hAnsi="Arial" w:cs="Arial"/>
          <w:b/>
          <w:sz w:val="22"/>
          <w:szCs w:val="22"/>
        </w:rPr>
      </w:pPr>
    </w:p>
    <w:p w14:paraId="5F8657DB" w14:textId="77777777" w:rsidR="00C755A8" w:rsidRPr="00BA4C08" w:rsidRDefault="00C755A8" w:rsidP="00EC4691">
      <w:pPr>
        <w:spacing w:line="288" w:lineRule="auto"/>
        <w:jc w:val="both"/>
        <w:rPr>
          <w:rFonts w:ascii="Arial" w:hAnsi="Arial" w:cs="Arial"/>
          <w:b/>
          <w:sz w:val="22"/>
          <w:szCs w:val="22"/>
          <w:u w:val="single"/>
        </w:rPr>
      </w:pPr>
      <w:r w:rsidRPr="00BA4C08">
        <w:rPr>
          <w:rFonts w:ascii="Arial" w:hAnsi="Arial" w:cs="Arial"/>
          <w:b/>
          <w:sz w:val="22"/>
          <w:szCs w:val="22"/>
          <w:u w:val="single"/>
        </w:rPr>
        <w:t>Body programu</w:t>
      </w:r>
      <w:r w:rsidRPr="00BA4C08">
        <w:rPr>
          <w:rFonts w:ascii="Arial" w:hAnsi="Arial" w:cs="Arial"/>
          <w:b/>
          <w:sz w:val="22"/>
          <w:szCs w:val="22"/>
        </w:rPr>
        <w:t>:</w:t>
      </w:r>
      <w:r w:rsidRPr="00BA4C08">
        <w:rPr>
          <w:rFonts w:ascii="Arial" w:hAnsi="Arial" w:cs="Arial"/>
          <w:b/>
          <w:sz w:val="22"/>
          <w:szCs w:val="22"/>
          <w:u w:val="single"/>
        </w:rPr>
        <w:t xml:space="preserve"> </w:t>
      </w:r>
    </w:p>
    <w:p w14:paraId="3FE55768" w14:textId="77777777" w:rsidR="00C755A8" w:rsidRPr="00BA4C08" w:rsidRDefault="00C755A8" w:rsidP="00EC4691">
      <w:pPr>
        <w:spacing w:line="288" w:lineRule="auto"/>
        <w:jc w:val="both"/>
        <w:rPr>
          <w:rFonts w:ascii="Arial" w:hAnsi="Arial" w:cs="Arial"/>
          <w:sz w:val="22"/>
          <w:szCs w:val="22"/>
        </w:rPr>
      </w:pPr>
    </w:p>
    <w:p w14:paraId="382ACF11" w14:textId="77777777" w:rsidR="00B024CF" w:rsidRPr="00945FF2" w:rsidRDefault="00B024CF" w:rsidP="00B024CF">
      <w:pPr>
        <w:pStyle w:val="Odstavecseseznamem"/>
        <w:numPr>
          <w:ilvl w:val="0"/>
          <w:numId w:val="1"/>
        </w:numPr>
        <w:spacing w:line="288" w:lineRule="auto"/>
        <w:rPr>
          <w:rFonts w:ascii="Arial" w:hAnsi="Arial" w:cs="Arial"/>
          <w:sz w:val="22"/>
          <w:szCs w:val="22"/>
        </w:rPr>
      </w:pPr>
      <w:r w:rsidRPr="00945FF2">
        <w:rPr>
          <w:rFonts w:ascii="Arial" w:hAnsi="Arial" w:cs="Arial"/>
          <w:sz w:val="22"/>
          <w:szCs w:val="22"/>
        </w:rPr>
        <w:t>Plán práce výboru na rok 2016</w:t>
      </w:r>
    </w:p>
    <w:p w14:paraId="5D568768" w14:textId="77777777" w:rsidR="00B024CF" w:rsidRDefault="00B024CF" w:rsidP="00B024CF">
      <w:pPr>
        <w:pStyle w:val="Odstavecseseznamem"/>
        <w:numPr>
          <w:ilvl w:val="0"/>
          <w:numId w:val="1"/>
        </w:numPr>
        <w:spacing w:line="288" w:lineRule="auto"/>
        <w:rPr>
          <w:rFonts w:ascii="Arial" w:hAnsi="Arial" w:cs="Arial"/>
          <w:sz w:val="22"/>
          <w:szCs w:val="22"/>
        </w:rPr>
      </w:pPr>
      <w:r>
        <w:rPr>
          <w:rFonts w:ascii="Arial" w:hAnsi="Arial" w:cs="Arial"/>
          <w:sz w:val="22"/>
          <w:szCs w:val="22"/>
        </w:rPr>
        <w:t>Aktualizace Strategického rámce udržitelného rozvoje (SRUR):</w:t>
      </w:r>
    </w:p>
    <w:p w14:paraId="5B957E84" w14:textId="77777777" w:rsidR="00B024CF" w:rsidRDefault="00B024CF" w:rsidP="00B024CF">
      <w:pPr>
        <w:pStyle w:val="Odstavecseseznamem"/>
        <w:numPr>
          <w:ilvl w:val="1"/>
          <w:numId w:val="1"/>
        </w:numPr>
        <w:spacing w:line="288" w:lineRule="auto"/>
        <w:rPr>
          <w:rFonts w:ascii="Arial" w:hAnsi="Arial" w:cs="Arial"/>
          <w:sz w:val="22"/>
          <w:szCs w:val="22"/>
        </w:rPr>
      </w:pPr>
      <w:r>
        <w:rPr>
          <w:rFonts w:ascii="Arial" w:hAnsi="Arial" w:cs="Arial"/>
          <w:sz w:val="22"/>
          <w:szCs w:val="22"/>
        </w:rPr>
        <w:t>Informace o výsledcích jednání Řídícího výboru RVUR ze dne 24. února</w:t>
      </w:r>
    </w:p>
    <w:p w14:paraId="112370B6" w14:textId="77777777" w:rsidR="00B024CF" w:rsidRDefault="00B024CF" w:rsidP="00B024CF">
      <w:pPr>
        <w:pStyle w:val="Odstavecseseznamem"/>
        <w:numPr>
          <w:ilvl w:val="0"/>
          <w:numId w:val="7"/>
        </w:numPr>
        <w:spacing w:line="288" w:lineRule="auto"/>
        <w:rPr>
          <w:rFonts w:ascii="Arial" w:hAnsi="Arial" w:cs="Arial"/>
          <w:sz w:val="22"/>
          <w:szCs w:val="22"/>
        </w:rPr>
      </w:pPr>
      <w:r w:rsidRPr="00945FF2">
        <w:rPr>
          <w:rFonts w:ascii="Arial" w:hAnsi="Arial" w:cs="Arial"/>
          <w:sz w:val="22"/>
          <w:szCs w:val="22"/>
        </w:rPr>
        <w:t xml:space="preserve">Vize ČR 2030+ a možnosti její formulace pro oblast </w:t>
      </w:r>
      <w:proofErr w:type="gramStart"/>
      <w:r w:rsidRPr="00945FF2">
        <w:rPr>
          <w:rFonts w:ascii="Arial" w:hAnsi="Arial" w:cs="Arial"/>
          <w:sz w:val="22"/>
          <w:szCs w:val="22"/>
        </w:rPr>
        <w:t>č.2.</w:t>
      </w:r>
      <w:proofErr w:type="gramEnd"/>
      <w:r w:rsidRPr="00945FF2">
        <w:rPr>
          <w:rFonts w:ascii="Arial" w:hAnsi="Arial" w:cs="Arial"/>
          <w:sz w:val="22"/>
          <w:szCs w:val="22"/>
        </w:rPr>
        <w:t xml:space="preserve"> „Udržitelný hospodářský model</w:t>
      </w:r>
      <w:r>
        <w:rPr>
          <w:rFonts w:ascii="Arial" w:hAnsi="Arial" w:cs="Arial"/>
          <w:sz w:val="22"/>
          <w:szCs w:val="22"/>
        </w:rPr>
        <w:t>“</w:t>
      </w:r>
    </w:p>
    <w:p w14:paraId="17A7B908" w14:textId="77777777" w:rsidR="00B024CF" w:rsidRDefault="00B024CF" w:rsidP="00B024CF">
      <w:pPr>
        <w:pStyle w:val="Odstavecseseznamem"/>
        <w:numPr>
          <w:ilvl w:val="0"/>
          <w:numId w:val="1"/>
        </w:numPr>
        <w:spacing w:line="288" w:lineRule="auto"/>
        <w:rPr>
          <w:rFonts w:ascii="Arial" w:hAnsi="Arial" w:cs="Arial"/>
          <w:sz w:val="22"/>
          <w:szCs w:val="22"/>
        </w:rPr>
      </w:pPr>
      <w:r>
        <w:rPr>
          <w:rFonts w:ascii="Arial" w:hAnsi="Arial" w:cs="Arial"/>
          <w:sz w:val="22"/>
          <w:szCs w:val="22"/>
        </w:rPr>
        <w:t xml:space="preserve">Prezentace k M. </w:t>
      </w:r>
      <w:proofErr w:type="spellStart"/>
      <w:r>
        <w:rPr>
          <w:rFonts w:ascii="Arial" w:hAnsi="Arial" w:cs="Arial"/>
          <w:sz w:val="22"/>
          <w:szCs w:val="22"/>
        </w:rPr>
        <w:t>Pěluchy</w:t>
      </w:r>
      <w:proofErr w:type="spellEnd"/>
      <w:r>
        <w:rPr>
          <w:rFonts w:ascii="Arial" w:hAnsi="Arial" w:cs="Arial"/>
          <w:sz w:val="22"/>
          <w:szCs w:val="22"/>
        </w:rPr>
        <w:t xml:space="preserve"> k Sociálnímu podnikání v ČR</w:t>
      </w:r>
    </w:p>
    <w:p w14:paraId="18722341" w14:textId="77777777" w:rsidR="00B024CF" w:rsidRDefault="00B024CF" w:rsidP="00B024CF">
      <w:pPr>
        <w:pStyle w:val="Odstavecseseznamem"/>
        <w:numPr>
          <w:ilvl w:val="0"/>
          <w:numId w:val="1"/>
        </w:numPr>
        <w:spacing w:line="288" w:lineRule="auto"/>
        <w:rPr>
          <w:rFonts w:ascii="Arial" w:hAnsi="Arial" w:cs="Arial"/>
          <w:sz w:val="22"/>
          <w:szCs w:val="22"/>
        </w:rPr>
      </w:pPr>
      <w:r>
        <w:rPr>
          <w:rFonts w:ascii="Arial" w:hAnsi="Arial" w:cs="Arial"/>
          <w:sz w:val="22"/>
          <w:szCs w:val="22"/>
        </w:rPr>
        <w:t xml:space="preserve">Informace k návrhům usnesení k převedení zásob uhlí do nebilančních zásob a jejich projednání na Výboru pro udržitelnou energetiku RVUR </w:t>
      </w:r>
      <w:proofErr w:type="gramStart"/>
      <w:r>
        <w:rPr>
          <w:rFonts w:ascii="Arial" w:hAnsi="Arial" w:cs="Arial"/>
          <w:sz w:val="22"/>
          <w:szCs w:val="22"/>
        </w:rPr>
        <w:t>dne 1.března</w:t>
      </w:r>
      <w:proofErr w:type="gramEnd"/>
      <w:r>
        <w:rPr>
          <w:rFonts w:ascii="Arial" w:hAnsi="Arial" w:cs="Arial"/>
          <w:sz w:val="22"/>
          <w:szCs w:val="22"/>
        </w:rPr>
        <w:t xml:space="preserve"> 2016</w:t>
      </w:r>
    </w:p>
    <w:p w14:paraId="6DBF22B1" w14:textId="77777777" w:rsidR="00B024CF" w:rsidRDefault="00B024CF" w:rsidP="00B024CF">
      <w:pPr>
        <w:pStyle w:val="Odstavecseseznamem"/>
        <w:numPr>
          <w:ilvl w:val="0"/>
          <w:numId w:val="1"/>
        </w:numPr>
        <w:spacing w:line="288" w:lineRule="auto"/>
        <w:rPr>
          <w:rFonts w:ascii="Arial" w:hAnsi="Arial" w:cs="Arial"/>
          <w:sz w:val="22"/>
          <w:szCs w:val="22"/>
        </w:rPr>
      </w:pPr>
      <w:r>
        <w:rPr>
          <w:rFonts w:ascii="Arial" w:hAnsi="Arial" w:cs="Arial"/>
          <w:sz w:val="22"/>
          <w:szCs w:val="22"/>
        </w:rPr>
        <w:t>Informace k zapojení do „</w:t>
      </w:r>
      <w:r w:rsidRPr="003F6D77">
        <w:rPr>
          <w:rFonts w:ascii="Arial" w:hAnsi="Arial" w:cs="Arial"/>
          <w:sz w:val="22"/>
          <w:szCs w:val="22"/>
        </w:rPr>
        <w:t xml:space="preserve">Public </w:t>
      </w:r>
      <w:proofErr w:type="spellStart"/>
      <w:r w:rsidRPr="003F6D77">
        <w:rPr>
          <w:rFonts w:ascii="Arial" w:hAnsi="Arial" w:cs="Arial"/>
          <w:sz w:val="22"/>
          <w:szCs w:val="22"/>
        </w:rPr>
        <w:t>consultation</w:t>
      </w:r>
      <w:proofErr w:type="spellEnd"/>
      <w:r w:rsidRPr="003F6D77">
        <w:rPr>
          <w:rFonts w:ascii="Arial" w:hAnsi="Arial" w:cs="Arial"/>
          <w:sz w:val="22"/>
          <w:szCs w:val="22"/>
        </w:rPr>
        <w:t xml:space="preserve"> on long-term and </w:t>
      </w:r>
      <w:proofErr w:type="spellStart"/>
      <w:r w:rsidRPr="003F6D77">
        <w:rPr>
          <w:rFonts w:ascii="Arial" w:hAnsi="Arial" w:cs="Arial"/>
          <w:sz w:val="22"/>
          <w:szCs w:val="22"/>
        </w:rPr>
        <w:t>sustainable</w:t>
      </w:r>
      <w:proofErr w:type="spellEnd"/>
      <w:r w:rsidRPr="003F6D77">
        <w:rPr>
          <w:rFonts w:ascii="Arial" w:hAnsi="Arial" w:cs="Arial"/>
          <w:sz w:val="22"/>
          <w:szCs w:val="22"/>
        </w:rPr>
        <w:t xml:space="preserve"> </w:t>
      </w:r>
      <w:proofErr w:type="spellStart"/>
      <w:r w:rsidRPr="003F6D77">
        <w:rPr>
          <w:rFonts w:ascii="Arial" w:hAnsi="Arial" w:cs="Arial"/>
          <w:sz w:val="22"/>
          <w:szCs w:val="22"/>
        </w:rPr>
        <w:t>investment</w:t>
      </w:r>
      <w:proofErr w:type="spellEnd"/>
      <w:r>
        <w:rPr>
          <w:rFonts w:ascii="Arial" w:hAnsi="Arial" w:cs="Arial"/>
          <w:sz w:val="22"/>
          <w:szCs w:val="22"/>
        </w:rPr>
        <w:t>“</w:t>
      </w:r>
    </w:p>
    <w:p w14:paraId="58A2D556" w14:textId="77777777" w:rsidR="00B024CF" w:rsidRDefault="00B024CF" w:rsidP="00B024CF">
      <w:pPr>
        <w:pStyle w:val="Odstavecseseznamem"/>
        <w:spacing w:line="288" w:lineRule="auto"/>
        <w:ind w:left="720"/>
        <w:rPr>
          <w:rFonts w:ascii="Arial" w:hAnsi="Arial" w:cs="Arial"/>
          <w:sz w:val="22"/>
          <w:szCs w:val="22"/>
        </w:rPr>
      </w:pPr>
      <w:r w:rsidRPr="003F6D77">
        <w:rPr>
          <w:rFonts w:ascii="Arial" w:hAnsi="Arial" w:cs="Arial"/>
          <w:sz w:val="22"/>
          <w:szCs w:val="22"/>
        </w:rPr>
        <w:t>http://ec.europa.eu/justice/newsroom/civil/opinion/151211_en.htm</w:t>
      </w:r>
    </w:p>
    <w:p w14:paraId="1964D055" w14:textId="77777777" w:rsidR="00F837DE" w:rsidRDefault="00F837DE" w:rsidP="00EC4691">
      <w:pPr>
        <w:spacing w:line="288" w:lineRule="auto"/>
        <w:jc w:val="both"/>
        <w:rPr>
          <w:rFonts w:ascii="Arial" w:hAnsi="Arial" w:cs="Arial"/>
          <w:sz w:val="22"/>
          <w:szCs w:val="22"/>
        </w:rPr>
      </w:pPr>
    </w:p>
    <w:p w14:paraId="0DAAD71C" w14:textId="7ED08FED" w:rsidR="000F5129" w:rsidRPr="00C55D4E" w:rsidRDefault="000F5129" w:rsidP="00EC4691">
      <w:pPr>
        <w:pStyle w:val="Standard"/>
        <w:jc w:val="both"/>
        <w:rPr>
          <w:rFonts w:ascii="Arial" w:hAnsi="Arial" w:cs="Arial"/>
          <w:sz w:val="22"/>
          <w:szCs w:val="22"/>
          <w:u w:val="single"/>
        </w:rPr>
      </w:pPr>
      <w:r w:rsidRPr="00C55D4E">
        <w:rPr>
          <w:rFonts w:ascii="Arial" w:hAnsi="Arial" w:cs="Arial"/>
          <w:sz w:val="22"/>
          <w:szCs w:val="22"/>
        </w:rPr>
        <w:t xml:space="preserve">A. Chmelař </w:t>
      </w:r>
      <w:r w:rsidR="00C55D4E" w:rsidRPr="00C55D4E">
        <w:rPr>
          <w:rFonts w:ascii="Arial" w:hAnsi="Arial" w:cs="Arial"/>
          <w:sz w:val="22"/>
          <w:szCs w:val="22"/>
        </w:rPr>
        <w:t>přivítal členy a členky výboru a zahájil jednání výboru</w:t>
      </w:r>
      <w:r w:rsidRPr="00C55D4E">
        <w:rPr>
          <w:rFonts w:ascii="Arial" w:hAnsi="Arial" w:cs="Arial"/>
          <w:sz w:val="22"/>
          <w:szCs w:val="22"/>
        </w:rPr>
        <w:t xml:space="preserve"> pře</w:t>
      </w:r>
      <w:r w:rsidR="00C55D4E" w:rsidRPr="00C55D4E">
        <w:rPr>
          <w:rFonts w:ascii="Arial" w:hAnsi="Arial" w:cs="Arial"/>
          <w:sz w:val="22"/>
          <w:szCs w:val="22"/>
        </w:rPr>
        <w:t>dstavením programu</w:t>
      </w:r>
      <w:r w:rsidR="00C55D4E">
        <w:rPr>
          <w:rFonts w:ascii="Arial" w:hAnsi="Arial" w:cs="Arial"/>
          <w:sz w:val="22"/>
          <w:szCs w:val="22"/>
        </w:rPr>
        <w:t xml:space="preserve"> a</w:t>
      </w:r>
      <w:r w:rsidR="00EC4691">
        <w:rPr>
          <w:rFonts w:ascii="Arial" w:hAnsi="Arial" w:cs="Arial"/>
          <w:sz w:val="22"/>
          <w:szCs w:val="22"/>
        </w:rPr>
        <w:t> </w:t>
      </w:r>
      <w:r w:rsidR="00C55D4E">
        <w:rPr>
          <w:rFonts w:ascii="Arial" w:hAnsi="Arial" w:cs="Arial"/>
          <w:sz w:val="22"/>
          <w:szCs w:val="22"/>
        </w:rPr>
        <w:t>přivítáním nových členů výboru</w:t>
      </w:r>
      <w:r w:rsidR="00894DD5">
        <w:rPr>
          <w:rFonts w:ascii="Arial" w:hAnsi="Arial" w:cs="Arial"/>
          <w:sz w:val="22"/>
          <w:szCs w:val="22"/>
        </w:rPr>
        <w:t xml:space="preserve"> a hosta jednání.</w:t>
      </w:r>
    </w:p>
    <w:p w14:paraId="6E0AF5C8" w14:textId="77777777" w:rsidR="00F837DE" w:rsidRPr="00F837DE" w:rsidRDefault="00F837DE" w:rsidP="00EC4691">
      <w:pPr>
        <w:pStyle w:val="Standard"/>
        <w:jc w:val="both"/>
        <w:rPr>
          <w:rFonts w:ascii="Arial" w:hAnsi="Arial" w:cs="Arial"/>
          <w:sz w:val="22"/>
          <w:szCs w:val="22"/>
        </w:rPr>
      </w:pPr>
    </w:p>
    <w:p w14:paraId="1A6EC1EA" w14:textId="4B96DB1F" w:rsidR="00894DD5" w:rsidRDefault="000F5129" w:rsidP="00EC4691">
      <w:pPr>
        <w:spacing w:line="288" w:lineRule="auto"/>
        <w:jc w:val="both"/>
        <w:rPr>
          <w:rFonts w:ascii="Arial" w:hAnsi="Arial" w:cs="Arial"/>
          <w:b/>
          <w:sz w:val="22"/>
          <w:szCs w:val="22"/>
        </w:rPr>
      </w:pPr>
      <w:r w:rsidRPr="00522FA0">
        <w:rPr>
          <w:rFonts w:ascii="Arial" w:hAnsi="Arial" w:cs="Arial"/>
          <w:b/>
          <w:sz w:val="22"/>
          <w:szCs w:val="22"/>
        </w:rPr>
        <w:t>Bod 1)</w:t>
      </w:r>
      <w:r w:rsidR="00522FA0" w:rsidRPr="00522FA0">
        <w:rPr>
          <w:rFonts w:ascii="Arial" w:hAnsi="Arial" w:cs="Arial"/>
          <w:b/>
          <w:sz w:val="22"/>
          <w:szCs w:val="22"/>
        </w:rPr>
        <w:t xml:space="preserve"> programu:</w:t>
      </w:r>
      <w:r w:rsidRPr="00522FA0">
        <w:rPr>
          <w:rFonts w:ascii="Arial" w:hAnsi="Arial" w:cs="Arial"/>
          <w:b/>
          <w:sz w:val="22"/>
          <w:szCs w:val="22"/>
        </w:rPr>
        <w:t xml:space="preserve"> </w:t>
      </w:r>
      <w:r w:rsidR="00894DD5">
        <w:rPr>
          <w:rFonts w:ascii="Arial" w:hAnsi="Arial" w:cs="Arial"/>
          <w:b/>
          <w:sz w:val="22"/>
          <w:szCs w:val="22"/>
        </w:rPr>
        <w:t>plán práce</w:t>
      </w:r>
    </w:p>
    <w:p w14:paraId="465525C5" w14:textId="77777777" w:rsidR="00894DD5" w:rsidRDefault="00894DD5" w:rsidP="00EC4691">
      <w:pPr>
        <w:spacing w:line="288" w:lineRule="auto"/>
        <w:jc w:val="both"/>
        <w:rPr>
          <w:rFonts w:ascii="Arial" w:hAnsi="Arial" w:cs="Arial"/>
          <w:b/>
          <w:sz w:val="22"/>
          <w:szCs w:val="22"/>
        </w:rPr>
      </w:pPr>
    </w:p>
    <w:p w14:paraId="756104F5" w14:textId="18C6730A" w:rsidR="00894DD5" w:rsidRDefault="004869BF" w:rsidP="00EC4691">
      <w:pPr>
        <w:spacing w:line="288" w:lineRule="auto"/>
        <w:jc w:val="both"/>
        <w:rPr>
          <w:rFonts w:ascii="Arial" w:hAnsi="Arial" w:cs="Arial"/>
          <w:sz w:val="22"/>
          <w:szCs w:val="22"/>
        </w:rPr>
      </w:pPr>
      <w:r>
        <w:rPr>
          <w:rFonts w:ascii="Arial" w:hAnsi="Arial" w:cs="Arial"/>
          <w:sz w:val="22"/>
          <w:szCs w:val="22"/>
        </w:rPr>
        <w:t>P</w:t>
      </w:r>
      <w:r w:rsidR="00894DD5" w:rsidRPr="00894DD5">
        <w:rPr>
          <w:rFonts w:ascii="Arial" w:hAnsi="Arial" w:cs="Arial"/>
          <w:sz w:val="22"/>
          <w:szCs w:val="22"/>
        </w:rPr>
        <w:t xml:space="preserve">rosíme členy výboru o zaslání témat pro </w:t>
      </w:r>
      <w:r w:rsidR="00944520">
        <w:rPr>
          <w:rFonts w:ascii="Arial" w:hAnsi="Arial" w:cs="Arial"/>
          <w:sz w:val="22"/>
          <w:szCs w:val="22"/>
        </w:rPr>
        <w:t>práci v</w:t>
      </w:r>
      <w:r w:rsidR="00894DD5" w:rsidRPr="00894DD5">
        <w:rPr>
          <w:rFonts w:ascii="Arial" w:hAnsi="Arial" w:cs="Arial"/>
          <w:sz w:val="22"/>
          <w:szCs w:val="22"/>
        </w:rPr>
        <w:t>ýbor</w:t>
      </w:r>
      <w:r w:rsidR="00944520">
        <w:rPr>
          <w:rFonts w:ascii="Arial" w:hAnsi="Arial" w:cs="Arial"/>
          <w:sz w:val="22"/>
          <w:szCs w:val="22"/>
        </w:rPr>
        <w:t>u</w:t>
      </w:r>
      <w:r w:rsidR="00894DD5" w:rsidRPr="00894DD5">
        <w:rPr>
          <w:rFonts w:ascii="Arial" w:hAnsi="Arial" w:cs="Arial"/>
          <w:sz w:val="22"/>
          <w:szCs w:val="22"/>
        </w:rPr>
        <w:t xml:space="preserve"> Z. Machátovi</w:t>
      </w:r>
      <w:r>
        <w:rPr>
          <w:rFonts w:ascii="Arial" w:hAnsi="Arial" w:cs="Arial"/>
          <w:sz w:val="22"/>
          <w:szCs w:val="22"/>
        </w:rPr>
        <w:t xml:space="preserve"> do </w:t>
      </w:r>
      <w:r w:rsidRPr="00894DD5">
        <w:rPr>
          <w:rFonts w:ascii="Arial" w:hAnsi="Arial" w:cs="Arial"/>
          <w:sz w:val="22"/>
          <w:szCs w:val="22"/>
        </w:rPr>
        <w:t xml:space="preserve">18.3. </w:t>
      </w:r>
    </w:p>
    <w:p w14:paraId="66B3C98F" w14:textId="7D4CACD6" w:rsidR="00EC7195" w:rsidRDefault="00EC7195" w:rsidP="00EC7195">
      <w:pPr>
        <w:jc w:val="both"/>
        <w:rPr>
          <w:rFonts w:ascii="Arial" w:hAnsi="Arial" w:cs="Arial"/>
          <w:sz w:val="22"/>
          <w:szCs w:val="22"/>
        </w:rPr>
      </w:pPr>
      <w:r>
        <w:rPr>
          <w:rFonts w:ascii="Arial" w:hAnsi="Arial" w:cs="Arial"/>
          <w:sz w:val="22"/>
          <w:szCs w:val="22"/>
        </w:rPr>
        <w:t xml:space="preserve">M. Pásková zaslala jako první téma vyjednávání o TTIP. J. Maláčová </w:t>
      </w:r>
      <w:r w:rsidR="00104FFF">
        <w:rPr>
          <w:rFonts w:ascii="Arial" w:hAnsi="Arial" w:cs="Arial"/>
          <w:sz w:val="22"/>
          <w:szCs w:val="22"/>
        </w:rPr>
        <w:t>(zastoupena na</w:t>
      </w:r>
      <w:r w:rsidR="0006283B">
        <w:rPr>
          <w:rFonts w:ascii="Arial" w:hAnsi="Arial" w:cs="Arial"/>
          <w:sz w:val="22"/>
          <w:szCs w:val="22"/>
        </w:rPr>
        <w:t xml:space="preserve"> </w:t>
      </w:r>
      <w:r w:rsidR="00104FFF">
        <w:rPr>
          <w:rFonts w:ascii="Arial" w:hAnsi="Arial" w:cs="Arial"/>
          <w:sz w:val="22"/>
          <w:szCs w:val="22"/>
        </w:rPr>
        <w:t xml:space="preserve">jednání P. </w:t>
      </w:r>
      <w:proofErr w:type="spellStart"/>
      <w:r w:rsidR="00104FFF">
        <w:rPr>
          <w:rFonts w:ascii="Arial" w:hAnsi="Arial" w:cs="Arial"/>
          <w:sz w:val="22"/>
          <w:szCs w:val="22"/>
        </w:rPr>
        <w:t>Sulíkem</w:t>
      </w:r>
      <w:proofErr w:type="spellEnd"/>
      <w:r w:rsidR="00104FFF">
        <w:rPr>
          <w:rFonts w:ascii="Arial" w:hAnsi="Arial" w:cs="Arial"/>
          <w:sz w:val="22"/>
          <w:szCs w:val="22"/>
        </w:rPr>
        <w:t xml:space="preserve">) </w:t>
      </w:r>
      <w:r>
        <w:rPr>
          <w:rFonts w:ascii="Arial" w:hAnsi="Arial" w:cs="Arial"/>
          <w:sz w:val="22"/>
          <w:szCs w:val="22"/>
        </w:rPr>
        <w:t xml:space="preserve">již v prosinci navrhla věnovat se demografickým otázkám v souvislosti </w:t>
      </w:r>
      <w:r w:rsidR="00BC2813">
        <w:rPr>
          <w:rFonts w:ascii="Arial" w:hAnsi="Arial" w:cs="Arial"/>
          <w:sz w:val="22"/>
          <w:szCs w:val="22"/>
        </w:rPr>
        <w:t>s na MPSV připravovanou Koncepcí</w:t>
      </w:r>
      <w:r>
        <w:rPr>
          <w:rFonts w:ascii="Arial" w:hAnsi="Arial" w:cs="Arial"/>
          <w:sz w:val="22"/>
          <w:szCs w:val="22"/>
        </w:rPr>
        <w:t xml:space="preserve"> pro rodinou politiku.</w:t>
      </w:r>
    </w:p>
    <w:p w14:paraId="26081CE6" w14:textId="77777777" w:rsidR="00894DD5" w:rsidRPr="00894DD5" w:rsidRDefault="00894DD5" w:rsidP="00EC4691">
      <w:pPr>
        <w:spacing w:line="288" w:lineRule="auto"/>
        <w:jc w:val="both"/>
        <w:rPr>
          <w:rFonts w:ascii="Arial" w:hAnsi="Arial" w:cs="Arial"/>
          <w:sz w:val="22"/>
          <w:szCs w:val="22"/>
        </w:rPr>
      </w:pPr>
    </w:p>
    <w:p w14:paraId="3926995F" w14:textId="31E56E35" w:rsidR="00894DD5" w:rsidRDefault="00894DD5" w:rsidP="00EC4691">
      <w:pPr>
        <w:spacing w:line="288" w:lineRule="auto"/>
        <w:jc w:val="both"/>
        <w:rPr>
          <w:rFonts w:ascii="Arial" w:hAnsi="Arial" w:cs="Arial"/>
          <w:sz w:val="22"/>
          <w:szCs w:val="22"/>
        </w:rPr>
      </w:pPr>
      <w:r w:rsidRPr="00894DD5">
        <w:rPr>
          <w:rFonts w:ascii="Arial" w:hAnsi="Arial" w:cs="Arial"/>
          <w:sz w:val="22"/>
          <w:szCs w:val="22"/>
        </w:rPr>
        <w:t>J. Šulc referoval o přípravných jednání Rady pracovní a hospodářské dohody k hospodářské politice, kde byla otevřena otázka jak u nás uchopit problematiku Průmyslu 4.0, prem</w:t>
      </w:r>
      <w:r w:rsidR="00C50F4A">
        <w:rPr>
          <w:rFonts w:ascii="Arial" w:hAnsi="Arial" w:cs="Arial"/>
          <w:sz w:val="22"/>
          <w:szCs w:val="22"/>
        </w:rPr>
        <w:t>iér si</w:t>
      </w:r>
      <w:r w:rsidR="0006283B">
        <w:rPr>
          <w:rFonts w:ascii="Arial" w:hAnsi="Arial" w:cs="Arial"/>
          <w:sz w:val="22"/>
          <w:szCs w:val="22"/>
        </w:rPr>
        <w:t> </w:t>
      </w:r>
      <w:r w:rsidR="00C50F4A">
        <w:rPr>
          <w:rFonts w:ascii="Arial" w:hAnsi="Arial" w:cs="Arial"/>
          <w:sz w:val="22"/>
          <w:szCs w:val="22"/>
        </w:rPr>
        <w:t xml:space="preserve">svolává schůzku na z </w:t>
      </w:r>
      <w:proofErr w:type="gramStart"/>
      <w:r w:rsidR="00C50F4A">
        <w:rPr>
          <w:rFonts w:ascii="Arial" w:hAnsi="Arial" w:cs="Arial"/>
          <w:sz w:val="22"/>
          <w:szCs w:val="22"/>
        </w:rPr>
        <w:t>10.3</w:t>
      </w:r>
      <w:proofErr w:type="gramEnd"/>
      <w:r w:rsidR="00C50F4A">
        <w:rPr>
          <w:rFonts w:ascii="Arial" w:hAnsi="Arial" w:cs="Arial"/>
          <w:sz w:val="22"/>
          <w:szCs w:val="22"/>
        </w:rPr>
        <w:t>.</w:t>
      </w:r>
      <w:r w:rsidRPr="00894DD5">
        <w:rPr>
          <w:rFonts w:ascii="Arial" w:hAnsi="Arial" w:cs="Arial"/>
          <w:sz w:val="22"/>
          <w:szCs w:val="22"/>
        </w:rPr>
        <w:t xml:space="preserve"> k této věci. RVUR a její výbory se zdají jako vhodné pole, kde</w:t>
      </w:r>
      <w:r w:rsidR="0006283B">
        <w:rPr>
          <w:rFonts w:ascii="Arial" w:hAnsi="Arial" w:cs="Arial"/>
          <w:sz w:val="22"/>
          <w:szCs w:val="22"/>
        </w:rPr>
        <w:t> </w:t>
      </w:r>
      <w:r w:rsidRPr="00894DD5">
        <w:rPr>
          <w:rFonts w:ascii="Arial" w:hAnsi="Arial" w:cs="Arial"/>
          <w:sz w:val="22"/>
          <w:szCs w:val="22"/>
        </w:rPr>
        <w:t xml:space="preserve">řešit toto téma – důvodem </w:t>
      </w:r>
      <w:r>
        <w:rPr>
          <w:rFonts w:ascii="Arial" w:hAnsi="Arial" w:cs="Arial"/>
          <w:sz w:val="22"/>
          <w:szCs w:val="22"/>
        </w:rPr>
        <w:t>je, že se jedná o společnost 4.0 nikoliv jen Průmysl 4.0. MPO zpracovává téma pouze resortně, chybí tam dimenze společenská, etická, filosofická a</w:t>
      </w:r>
      <w:r w:rsidR="0006283B">
        <w:rPr>
          <w:rFonts w:ascii="Arial" w:hAnsi="Arial" w:cs="Arial"/>
          <w:sz w:val="22"/>
          <w:szCs w:val="22"/>
        </w:rPr>
        <w:t> </w:t>
      </w:r>
      <w:r>
        <w:rPr>
          <w:rFonts w:ascii="Arial" w:hAnsi="Arial" w:cs="Arial"/>
          <w:sz w:val="22"/>
          <w:szCs w:val="22"/>
        </w:rPr>
        <w:t>je</w:t>
      </w:r>
      <w:r w:rsidR="0006283B">
        <w:rPr>
          <w:rFonts w:ascii="Arial" w:hAnsi="Arial" w:cs="Arial"/>
          <w:sz w:val="22"/>
          <w:szCs w:val="22"/>
        </w:rPr>
        <w:t> </w:t>
      </w:r>
      <w:r>
        <w:rPr>
          <w:rFonts w:ascii="Arial" w:hAnsi="Arial" w:cs="Arial"/>
          <w:sz w:val="22"/>
          <w:szCs w:val="22"/>
        </w:rPr>
        <w:t xml:space="preserve">třeba ho uchopit šířeji. </w:t>
      </w:r>
    </w:p>
    <w:p w14:paraId="0A2C99D0" w14:textId="77777777" w:rsidR="00894DD5" w:rsidRDefault="00894DD5" w:rsidP="00EC4691">
      <w:pPr>
        <w:spacing w:line="288" w:lineRule="auto"/>
        <w:jc w:val="both"/>
        <w:rPr>
          <w:rFonts w:ascii="Arial" w:hAnsi="Arial" w:cs="Arial"/>
          <w:sz w:val="22"/>
          <w:szCs w:val="22"/>
        </w:rPr>
      </w:pPr>
    </w:p>
    <w:p w14:paraId="0DA165DA" w14:textId="24C9B90E" w:rsidR="00894DD5" w:rsidRDefault="00C50F4A" w:rsidP="00C26085">
      <w:pPr>
        <w:spacing w:line="288" w:lineRule="auto"/>
        <w:jc w:val="both"/>
        <w:rPr>
          <w:rFonts w:ascii="Arial" w:hAnsi="Arial" w:cs="Arial"/>
          <w:sz w:val="22"/>
          <w:szCs w:val="22"/>
        </w:rPr>
      </w:pPr>
      <w:r>
        <w:rPr>
          <w:rFonts w:ascii="Arial" w:hAnsi="Arial" w:cs="Arial"/>
          <w:sz w:val="22"/>
          <w:szCs w:val="22"/>
        </w:rPr>
        <w:t xml:space="preserve">A. </w:t>
      </w:r>
      <w:r w:rsidR="00894DD5" w:rsidRPr="00C26085">
        <w:rPr>
          <w:rFonts w:ascii="Arial" w:hAnsi="Arial" w:cs="Arial"/>
          <w:sz w:val="22"/>
          <w:szCs w:val="22"/>
        </w:rPr>
        <w:t xml:space="preserve">Chmelař souhlasí, že </w:t>
      </w:r>
      <w:r>
        <w:rPr>
          <w:rFonts w:ascii="Arial" w:hAnsi="Arial" w:cs="Arial"/>
          <w:sz w:val="22"/>
          <w:szCs w:val="22"/>
        </w:rPr>
        <w:t>se jedná o materiál strategické povahy</w:t>
      </w:r>
      <w:r w:rsidR="00104FFF">
        <w:rPr>
          <w:rFonts w:ascii="Arial" w:hAnsi="Arial" w:cs="Arial"/>
          <w:sz w:val="22"/>
          <w:szCs w:val="22"/>
        </w:rPr>
        <w:t xml:space="preserve"> (Společnost 4.0)</w:t>
      </w:r>
      <w:r w:rsidR="00C26085" w:rsidRPr="00C26085">
        <w:rPr>
          <w:rFonts w:ascii="Arial" w:hAnsi="Arial" w:cs="Arial"/>
          <w:sz w:val="22"/>
          <w:szCs w:val="22"/>
        </w:rPr>
        <w:t>, k</w:t>
      </w:r>
      <w:r>
        <w:rPr>
          <w:rFonts w:ascii="Arial" w:hAnsi="Arial" w:cs="Arial"/>
          <w:sz w:val="22"/>
          <w:szCs w:val="22"/>
        </w:rPr>
        <w:t>terému se</w:t>
      </w:r>
      <w:r w:rsidR="0006283B">
        <w:rPr>
          <w:rFonts w:ascii="Arial" w:hAnsi="Arial" w:cs="Arial"/>
          <w:sz w:val="22"/>
          <w:szCs w:val="22"/>
        </w:rPr>
        <w:t> </w:t>
      </w:r>
      <w:r>
        <w:rPr>
          <w:rFonts w:ascii="Arial" w:hAnsi="Arial" w:cs="Arial"/>
          <w:sz w:val="22"/>
          <w:szCs w:val="22"/>
        </w:rPr>
        <w:t>chceme a máme věnovat a bylo by dobře, pokud by u premiéra</w:t>
      </w:r>
      <w:r w:rsidR="00104FFF">
        <w:rPr>
          <w:rFonts w:ascii="Arial" w:hAnsi="Arial" w:cs="Arial"/>
          <w:sz w:val="22"/>
          <w:szCs w:val="22"/>
        </w:rPr>
        <w:t xml:space="preserve"> na jednání </w:t>
      </w:r>
      <w:proofErr w:type="gramStart"/>
      <w:r w:rsidR="00104FFF">
        <w:rPr>
          <w:rFonts w:ascii="Arial" w:hAnsi="Arial" w:cs="Arial"/>
          <w:sz w:val="22"/>
          <w:szCs w:val="22"/>
        </w:rPr>
        <w:t>10.3.</w:t>
      </w:r>
      <w:r>
        <w:rPr>
          <w:rFonts w:ascii="Arial" w:hAnsi="Arial" w:cs="Arial"/>
          <w:sz w:val="22"/>
          <w:szCs w:val="22"/>
        </w:rPr>
        <w:t xml:space="preserve"> zaznělo</w:t>
      </w:r>
      <w:proofErr w:type="gramEnd"/>
      <w:r>
        <w:rPr>
          <w:rFonts w:ascii="Arial" w:hAnsi="Arial" w:cs="Arial"/>
          <w:sz w:val="22"/>
          <w:szCs w:val="22"/>
        </w:rPr>
        <w:t>, že máme zájem se tomuto tématu věnovat.</w:t>
      </w:r>
    </w:p>
    <w:p w14:paraId="6B6FCAF9" w14:textId="77777777" w:rsidR="00C26085" w:rsidRDefault="00C26085" w:rsidP="00C26085">
      <w:pPr>
        <w:spacing w:line="288" w:lineRule="auto"/>
        <w:jc w:val="both"/>
        <w:rPr>
          <w:rFonts w:ascii="Arial" w:hAnsi="Arial" w:cs="Arial"/>
          <w:sz w:val="22"/>
          <w:szCs w:val="22"/>
        </w:rPr>
      </w:pPr>
    </w:p>
    <w:p w14:paraId="3ACA99A2" w14:textId="1D174C04" w:rsidR="00C26085" w:rsidRDefault="00C26085" w:rsidP="00C26085">
      <w:pPr>
        <w:spacing w:line="288" w:lineRule="auto"/>
        <w:jc w:val="both"/>
        <w:rPr>
          <w:rFonts w:ascii="Arial" w:hAnsi="Arial" w:cs="Arial"/>
          <w:sz w:val="22"/>
          <w:szCs w:val="22"/>
        </w:rPr>
      </w:pPr>
      <w:r>
        <w:rPr>
          <w:rFonts w:ascii="Arial" w:hAnsi="Arial" w:cs="Arial"/>
          <w:sz w:val="22"/>
          <w:szCs w:val="22"/>
        </w:rPr>
        <w:t xml:space="preserve">M. </w:t>
      </w:r>
      <w:proofErr w:type="spellStart"/>
      <w:r>
        <w:rPr>
          <w:rFonts w:ascii="Arial" w:hAnsi="Arial" w:cs="Arial"/>
          <w:sz w:val="22"/>
          <w:szCs w:val="22"/>
        </w:rPr>
        <w:t>Pícl</w:t>
      </w:r>
      <w:proofErr w:type="spellEnd"/>
      <w:r>
        <w:rPr>
          <w:rFonts w:ascii="Arial" w:hAnsi="Arial" w:cs="Arial"/>
          <w:sz w:val="22"/>
          <w:szCs w:val="22"/>
        </w:rPr>
        <w:t xml:space="preserve"> uvedl, že</w:t>
      </w:r>
      <w:r w:rsidR="00C50F4A">
        <w:rPr>
          <w:rFonts w:ascii="Arial" w:hAnsi="Arial" w:cs="Arial"/>
          <w:sz w:val="22"/>
          <w:szCs w:val="22"/>
        </w:rPr>
        <w:t xml:space="preserve"> průmysl 4.0 zpracovává MPO a</w:t>
      </w:r>
      <w:r>
        <w:rPr>
          <w:rFonts w:ascii="Arial" w:hAnsi="Arial" w:cs="Arial"/>
          <w:sz w:val="22"/>
          <w:szCs w:val="22"/>
        </w:rPr>
        <w:t xml:space="preserve"> na tento materiál</w:t>
      </w:r>
      <w:r w:rsidR="00C50F4A">
        <w:rPr>
          <w:rFonts w:ascii="Arial" w:hAnsi="Arial" w:cs="Arial"/>
          <w:sz w:val="22"/>
          <w:szCs w:val="22"/>
        </w:rPr>
        <w:t xml:space="preserve"> by měly navazovat materiály o vzdělávání 4.0 a práce 4.0 a vše je v akčním plánu, jedná se o tři dokumenty, které je pak nutné propojit.</w:t>
      </w:r>
    </w:p>
    <w:p w14:paraId="65237A4A" w14:textId="77777777" w:rsidR="00C50F4A" w:rsidRDefault="00C50F4A" w:rsidP="00C26085">
      <w:pPr>
        <w:spacing w:line="288" w:lineRule="auto"/>
        <w:jc w:val="both"/>
        <w:rPr>
          <w:rFonts w:ascii="Arial" w:hAnsi="Arial" w:cs="Arial"/>
          <w:sz w:val="22"/>
          <w:szCs w:val="22"/>
        </w:rPr>
      </w:pPr>
    </w:p>
    <w:p w14:paraId="21CBF4D8" w14:textId="7A207334" w:rsidR="00C50F4A" w:rsidRDefault="00C50F4A" w:rsidP="00C26085">
      <w:pPr>
        <w:spacing w:line="288" w:lineRule="auto"/>
        <w:jc w:val="both"/>
        <w:rPr>
          <w:rFonts w:ascii="Arial" w:hAnsi="Arial" w:cs="Arial"/>
          <w:sz w:val="22"/>
          <w:szCs w:val="22"/>
        </w:rPr>
      </w:pPr>
      <w:r>
        <w:rPr>
          <w:rFonts w:ascii="Arial" w:hAnsi="Arial" w:cs="Arial"/>
          <w:sz w:val="22"/>
          <w:szCs w:val="22"/>
        </w:rPr>
        <w:t>A. Chmelař navrhl</w:t>
      </w:r>
      <w:r w:rsidR="005403A3">
        <w:rPr>
          <w:rFonts w:ascii="Arial" w:hAnsi="Arial" w:cs="Arial"/>
          <w:sz w:val="22"/>
          <w:szCs w:val="22"/>
        </w:rPr>
        <w:t>,</w:t>
      </w:r>
      <w:r>
        <w:rPr>
          <w:rFonts w:ascii="Arial" w:hAnsi="Arial" w:cs="Arial"/>
          <w:sz w:val="22"/>
          <w:szCs w:val="22"/>
        </w:rPr>
        <w:t xml:space="preserve"> aby J. Šulc na jednání s premiérem </w:t>
      </w:r>
      <w:r w:rsidR="00104FFF">
        <w:rPr>
          <w:rFonts w:ascii="Arial" w:hAnsi="Arial" w:cs="Arial"/>
          <w:sz w:val="22"/>
          <w:szCs w:val="22"/>
        </w:rPr>
        <w:t xml:space="preserve">zmínil </w:t>
      </w:r>
      <w:r>
        <w:rPr>
          <w:rFonts w:ascii="Arial" w:hAnsi="Arial" w:cs="Arial"/>
          <w:sz w:val="22"/>
          <w:szCs w:val="22"/>
        </w:rPr>
        <w:t>možnost zapojení Výboru pro</w:t>
      </w:r>
      <w:r w:rsidR="0006283B">
        <w:rPr>
          <w:rFonts w:ascii="Arial" w:hAnsi="Arial" w:cs="Arial"/>
          <w:sz w:val="22"/>
          <w:szCs w:val="22"/>
        </w:rPr>
        <w:t> </w:t>
      </w:r>
      <w:proofErr w:type="spellStart"/>
      <w:r>
        <w:rPr>
          <w:rFonts w:ascii="Arial" w:hAnsi="Arial" w:cs="Arial"/>
          <w:sz w:val="22"/>
          <w:szCs w:val="22"/>
        </w:rPr>
        <w:t>socio</w:t>
      </w:r>
      <w:proofErr w:type="spellEnd"/>
      <w:r>
        <w:rPr>
          <w:rFonts w:ascii="Arial" w:hAnsi="Arial" w:cs="Arial"/>
          <w:sz w:val="22"/>
          <w:szCs w:val="22"/>
        </w:rPr>
        <w:t xml:space="preserve">-ekonomický rozvoj. </w:t>
      </w:r>
    </w:p>
    <w:p w14:paraId="01D9E702" w14:textId="77777777" w:rsidR="00C50F4A" w:rsidRDefault="00C50F4A" w:rsidP="00C26085">
      <w:pPr>
        <w:spacing w:line="288" w:lineRule="auto"/>
        <w:jc w:val="both"/>
        <w:rPr>
          <w:rFonts w:ascii="Arial" w:hAnsi="Arial" w:cs="Arial"/>
          <w:sz w:val="22"/>
          <w:szCs w:val="22"/>
        </w:rPr>
      </w:pPr>
    </w:p>
    <w:p w14:paraId="79F65B5D" w14:textId="1FDE4AC8" w:rsidR="00C50F4A" w:rsidRDefault="008C2980" w:rsidP="00C26085">
      <w:pPr>
        <w:spacing w:line="288" w:lineRule="auto"/>
        <w:jc w:val="both"/>
        <w:rPr>
          <w:rFonts w:ascii="Arial" w:hAnsi="Arial" w:cs="Arial"/>
          <w:sz w:val="22"/>
          <w:szCs w:val="22"/>
        </w:rPr>
      </w:pPr>
      <w:r w:rsidRPr="008C2980">
        <w:rPr>
          <w:rFonts w:ascii="Arial" w:hAnsi="Arial" w:cs="Arial"/>
          <w:sz w:val="22"/>
          <w:szCs w:val="22"/>
        </w:rPr>
        <w:t xml:space="preserve">A. </w:t>
      </w:r>
      <w:r w:rsidR="00C50F4A" w:rsidRPr="008C2980">
        <w:rPr>
          <w:rFonts w:ascii="Arial" w:hAnsi="Arial" w:cs="Arial"/>
          <w:sz w:val="22"/>
          <w:szCs w:val="22"/>
        </w:rPr>
        <w:t xml:space="preserve">Chmelař navrhuje zabývat se problematikou Průmyslu 4.0 a navazujících se témat zabývat se na </w:t>
      </w:r>
      <w:r w:rsidR="00090025" w:rsidRPr="008C2980">
        <w:rPr>
          <w:rFonts w:ascii="Arial" w:hAnsi="Arial" w:cs="Arial"/>
          <w:sz w:val="22"/>
          <w:szCs w:val="22"/>
        </w:rPr>
        <w:t>některém z příštích</w:t>
      </w:r>
      <w:r w:rsidR="00C50F4A" w:rsidRPr="008C2980">
        <w:rPr>
          <w:rFonts w:ascii="Arial" w:hAnsi="Arial" w:cs="Arial"/>
          <w:sz w:val="22"/>
          <w:szCs w:val="22"/>
        </w:rPr>
        <w:t xml:space="preserve"> zasedání Výboru</w:t>
      </w:r>
      <w:r w:rsidR="005403A3">
        <w:rPr>
          <w:rFonts w:ascii="Arial" w:hAnsi="Arial" w:cs="Arial"/>
          <w:sz w:val="22"/>
          <w:szCs w:val="22"/>
        </w:rPr>
        <w:t xml:space="preserve"> a to v souvislosti s koncep</w:t>
      </w:r>
      <w:r w:rsidR="00C50F4A">
        <w:rPr>
          <w:rFonts w:ascii="Arial" w:hAnsi="Arial" w:cs="Arial"/>
          <w:sz w:val="22"/>
          <w:szCs w:val="22"/>
        </w:rPr>
        <w:t>ční úvahou k </w:t>
      </w:r>
      <w:proofErr w:type="spellStart"/>
      <w:r w:rsidR="00C50F4A">
        <w:rPr>
          <w:rFonts w:ascii="Arial" w:hAnsi="Arial" w:cs="Arial"/>
          <w:sz w:val="22"/>
          <w:szCs w:val="22"/>
        </w:rPr>
        <w:t>eGovermentu</w:t>
      </w:r>
      <w:proofErr w:type="spellEnd"/>
      <w:r w:rsidR="00C50F4A">
        <w:rPr>
          <w:rFonts w:ascii="Arial" w:hAnsi="Arial" w:cs="Arial"/>
          <w:sz w:val="22"/>
          <w:szCs w:val="22"/>
        </w:rPr>
        <w:t>.</w:t>
      </w:r>
    </w:p>
    <w:p w14:paraId="1BAC7439" w14:textId="77777777" w:rsidR="00C50F4A" w:rsidRDefault="00C50F4A" w:rsidP="00C26085">
      <w:pPr>
        <w:spacing w:line="288" w:lineRule="auto"/>
        <w:jc w:val="both"/>
        <w:rPr>
          <w:rFonts w:ascii="Arial" w:hAnsi="Arial" w:cs="Arial"/>
          <w:sz w:val="22"/>
          <w:szCs w:val="22"/>
        </w:rPr>
      </w:pPr>
    </w:p>
    <w:p w14:paraId="13E5A5A2" w14:textId="40EB4916" w:rsidR="00C26085" w:rsidRDefault="008C2980" w:rsidP="00EC4691">
      <w:pPr>
        <w:spacing w:line="288" w:lineRule="auto"/>
        <w:jc w:val="both"/>
        <w:rPr>
          <w:rFonts w:ascii="Arial" w:hAnsi="Arial" w:cs="Arial"/>
          <w:b/>
          <w:sz w:val="22"/>
          <w:szCs w:val="22"/>
        </w:rPr>
      </w:pPr>
      <w:r>
        <w:rPr>
          <w:rFonts w:ascii="Arial" w:hAnsi="Arial" w:cs="Arial"/>
          <w:sz w:val="22"/>
          <w:szCs w:val="22"/>
        </w:rPr>
        <w:t xml:space="preserve">A. </w:t>
      </w:r>
      <w:r w:rsidR="00C50F4A">
        <w:rPr>
          <w:rFonts w:ascii="Arial" w:hAnsi="Arial" w:cs="Arial"/>
          <w:sz w:val="22"/>
          <w:szCs w:val="22"/>
        </w:rPr>
        <w:t>Chmelař shrnul svoje dojmy z posledního Ř</w:t>
      </w:r>
      <w:r w:rsidR="00A31B94">
        <w:rPr>
          <w:rFonts w:ascii="Arial" w:hAnsi="Arial" w:cs="Arial"/>
          <w:sz w:val="22"/>
          <w:szCs w:val="22"/>
        </w:rPr>
        <w:t>ídícího výboru</w:t>
      </w:r>
      <w:r w:rsidR="00C50F4A">
        <w:rPr>
          <w:rFonts w:ascii="Arial" w:hAnsi="Arial" w:cs="Arial"/>
          <w:sz w:val="22"/>
          <w:szCs w:val="22"/>
        </w:rPr>
        <w:t>, který jemně snížil ambice aktualizovaného materiálu a uvedl druhý bod programu.</w:t>
      </w:r>
    </w:p>
    <w:p w14:paraId="1B0EF52A" w14:textId="77777777" w:rsidR="00894DD5" w:rsidRDefault="00894DD5" w:rsidP="00EC4691">
      <w:pPr>
        <w:spacing w:line="288" w:lineRule="auto"/>
        <w:jc w:val="both"/>
        <w:rPr>
          <w:rFonts w:ascii="Arial" w:hAnsi="Arial" w:cs="Arial"/>
          <w:b/>
          <w:sz w:val="22"/>
          <w:szCs w:val="22"/>
        </w:rPr>
      </w:pPr>
    </w:p>
    <w:p w14:paraId="27E00BE0" w14:textId="77777777" w:rsidR="00894DD5" w:rsidRDefault="00894DD5" w:rsidP="00EC4691">
      <w:pPr>
        <w:spacing w:line="288" w:lineRule="auto"/>
        <w:jc w:val="both"/>
        <w:rPr>
          <w:rFonts w:ascii="Arial" w:hAnsi="Arial" w:cs="Arial"/>
          <w:b/>
          <w:sz w:val="22"/>
          <w:szCs w:val="22"/>
        </w:rPr>
      </w:pPr>
    </w:p>
    <w:p w14:paraId="3583E4BB" w14:textId="1C4B4C44" w:rsidR="000F5129" w:rsidRDefault="00C50F4A" w:rsidP="00EC4691">
      <w:pPr>
        <w:spacing w:line="288" w:lineRule="auto"/>
        <w:jc w:val="both"/>
        <w:rPr>
          <w:rFonts w:ascii="Arial" w:hAnsi="Arial" w:cs="Arial"/>
          <w:sz w:val="22"/>
          <w:szCs w:val="22"/>
        </w:rPr>
      </w:pPr>
      <w:r>
        <w:rPr>
          <w:rFonts w:ascii="Arial" w:hAnsi="Arial" w:cs="Arial"/>
          <w:b/>
          <w:sz w:val="22"/>
          <w:szCs w:val="22"/>
        </w:rPr>
        <w:t>Bod 2</w:t>
      </w:r>
      <w:r w:rsidR="00894DD5" w:rsidRPr="00522FA0">
        <w:rPr>
          <w:rFonts w:ascii="Arial" w:hAnsi="Arial" w:cs="Arial"/>
          <w:b/>
          <w:sz w:val="22"/>
          <w:szCs w:val="22"/>
        </w:rPr>
        <w:t xml:space="preserve">) programu: </w:t>
      </w:r>
      <w:r w:rsidR="000F5129" w:rsidRPr="00522FA0">
        <w:rPr>
          <w:rFonts w:ascii="Arial" w:hAnsi="Arial" w:cs="Arial"/>
          <w:b/>
          <w:sz w:val="22"/>
          <w:szCs w:val="22"/>
        </w:rPr>
        <w:t>Aktualizace Strategického rámce udržitelného rozvoje (SRUR), informace o výsledcích jednání Řídící</w:t>
      </w:r>
      <w:r w:rsidR="00C55D4E" w:rsidRPr="00522FA0">
        <w:rPr>
          <w:rFonts w:ascii="Arial" w:hAnsi="Arial" w:cs="Arial"/>
          <w:b/>
          <w:sz w:val="22"/>
          <w:szCs w:val="22"/>
        </w:rPr>
        <w:t xml:space="preserve">ho výboru RVUR ze dne 13. </w:t>
      </w:r>
      <w:r w:rsidR="00522FA0" w:rsidRPr="00522FA0">
        <w:rPr>
          <w:rFonts w:ascii="Arial" w:hAnsi="Arial" w:cs="Arial"/>
          <w:b/>
          <w:sz w:val="22"/>
          <w:szCs w:val="22"/>
        </w:rPr>
        <w:t>L</w:t>
      </w:r>
      <w:r w:rsidR="00C55D4E" w:rsidRPr="00522FA0">
        <w:rPr>
          <w:rFonts w:ascii="Arial" w:hAnsi="Arial" w:cs="Arial"/>
          <w:b/>
          <w:sz w:val="22"/>
          <w:szCs w:val="22"/>
        </w:rPr>
        <w:t>edna</w:t>
      </w:r>
      <w:r w:rsidR="00522FA0">
        <w:rPr>
          <w:rFonts w:ascii="Arial" w:hAnsi="Arial" w:cs="Arial"/>
          <w:b/>
          <w:sz w:val="22"/>
          <w:szCs w:val="22"/>
        </w:rPr>
        <w:t>,</w:t>
      </w:r>
      <w:r w:rsidR="00C55D4E">
        <w:rPr>
          <w:rFonts w:ascii="Arial" w:hAnsi="Arial" w:cs="Arial"/>
          <w:sz w:val="22"/>
          <w:szCs w:val="22"/>
        </w:rPr>
        <w:t xml:space="preserve"> přednesl Zbyněk Machát</w:t>
      </w:r>
    </w:p>
    <w:p w14:paraId="1FEAA324" w14:textId="77777777" w:rsidR="006A5C2E" w:rsidRPr="000F5129" w:rsidRDefault="006A5C2E" w:rsidP="00EC4691">
      <w:pPr>
        <w:spacing w:line="288" w:lineRule="auto"/>
        <w:jc w:val="both"/>
        <w:rPr>
          <w:rFonts w:ascii="Arial" w:hAnsi="Arial" w:cs="Arial"/>
          <w:sz w:val="22"/>
          <w:szCs w:val="22"/>
        </w:rPr>
      </w:pPr>
    </w:p>
    <w:p w14:paraId="07816151" w14:textId="77777777" w:rsidR="006A5C2E" w:rsidRDefault="000F5129" w:rsidP="00EC4691">
      <w:pPr>
        <w:pStyle w:val="Odstavecseseznamem"/>
        <w:numPr>
          <w:ilvl w:val="0"/>
          <w:numId w:val="9"/>
        </w:numPr>
        <w:spacing w:line="288" w:lineRule="auto"/>
        <w:jc w:val="both"/>
        <w:rPr>
          <w:rFonts w:ascii="Arial" w:hAnsi="Arial" w:cs="Arial"/>
          <w:sz w:val="22"/>
          <w:szCs w:val="22"/>
        </w:rPr>
      </w:pPr>
      <w:r>
        <w:rPr>
          <w:rFonts w:ascii="Arial" w:hAnsi="Arial" w:cs="Arial"/>
          <w:sz w:val="22"/>
          <w:szCs w:val="22"/>
        </w:rPr>
        <w:t>Vize ČR 2030+</w:t>
      </w:r>
      <w:r w:rsidR="006A5C2E">
        <w:rPr>
          <w:rFonts w:ascii="Arial" w:hAnsi="Arial" w:cs="Arial"/>
          <w:sz w:val="22"/>
          <w:szCs w:val="22"/>
        </w:rPr>
        <w:t xml:space="preserve">  </w:t>
      </w:r>
    </w:p>
    <w:p w14:paraId="2F17B017" w14:textId="77777777" w:rsidR="00A31B94" w:rsidRDefault="00A31B94" w:rsidP="00EC4691">
      <w:pPr>
        <w:spacing w:line="288" w:lineRule="auto"/>
        <w:jc w:val="both"/>
        <w:rPr>
          <w:rFonts w:ascii="Arial" w:hAnsi="Arial" w:cs="Arial"/>
          <w:sz w:val="22"/>
          <w:szCs w:val="22"/>
        </w:rPr>
      </w:pPr>
    </w:p>
    <w:p w14:paraId="342FB67B" w14:textId="00FAC301" w:rsidR="00C50F4A" w:rsidRDefault="00C50F4A" w:rsidP="00EC4691">
      <w:pPr>
        <w:spacing w:line="288" w:lineRule="auto"/>
        <w:jc w:val="both"/>
        <w:rPr>
          <w:rFonts w:ascii="Arial" w:hAnsi="Arial" w:cs="Arial"/>
          <w:sz w:val="22"/>
          <w:szCs w:val="22"/>
        </w:rPr>
      </w:pPr>
      <w:r w:rsidRPr="006A5C2E">
        <w:rPr>
          <w:rFonts w:ascii="Arial" w:hAnsi="Arial" w:cs="Arial"/>
          <w:sz w:val="22"/>
          <w:szCs w:val="22"/>
        </w:rPr>
        <w:t>Z. Machát</w:t>
      </w:r>
      <w:r>
        <w:rPr>
          <w:rFonts w:ascii="Arial" w:hAnsi="Arial" w:cs="Arial"/>
          <w:sz w:val="22"/>
          <w:szCs w:val="22"/>
        </w:rPr>
        <w:t xml:space="preserve"> přednesl rek</w:t>
      </w:r>
      <w:r w:rsidR="00A31B94">
        <w:rPr>
          <w:rFonts w:ascii="Arial" w:hAnsi="Arial" w:cs="Arial"/>
          <w:sz w:val="22"/>
          <w:szCs w:val="22"/>
        </w:rPr>
        <w:t>apitulační prezentaci k aktualizaci SRUR.</w:t>
      </w:r>
    </w:p>
    <w:p w14:paraId="7AD5EC48" w14:textId="77777777" w:rsidR="008B7C0B" w:rsidRDefault="008B7C0B" w:rsidP="00EC4691">
      <w:pPr>
        <w:spacing w:line="288" w:lineRule="auto"/>
        <w:jc w:val="both"/>
        <w:rPr>
          <w:rFonts w:ascii="Arial" w:hAnsi="Arial" w:cs="Arial"/>
          <w:sz w:val="22"/>
          <w:szCs w:val="22"/>
        </w:rPr>
      </w:pPr>
    </w:p>
    <w:p w14:paraId="7BD690D8" w14:textId="6C2E73CB" w:rsidR="008B7C0B" w:rsidRDefault="008B7C0B" w:rsidP="00EC4691">
      <w:pPr>
        <w:spacing w:line="288" w:lineRule="auto"/>
        <w:jc w:val="both"/>
        <w:rPr>
          <w:rFonts w:ascii="Arial" w:hAnsi="Arial" w:cs="Arial"/>
          <w:sz w:val="22"/>
          <w:szCs w:val="22"/>
        </w:rPr>
      </w:pPr>
      <w:r>
        <w:rPr>
          <w:rFonts w:ascii="Arial" w:hAnsi="Arial" w:cs="Arial"/>
          <w:sz w:val="22"/>
          <w:szCs w:val="22"/>
        </w:rPr>
        <w:t>Následoval krátká rekapitulace otázky do kdy je nutné materiál předložit vládě. J. Šulc se</w:t>
      </w:r>
      <w:r w:rsidR="0006283B">
        <w:rPr>
          <w:rFonts w:ascii="Arial" w:hAnsi="Arial" w:cs="Arial"/>
          <w:sz w:val="22"/>
          <w:szCs w:val="22"/>
        </w:rPr>
        <w:t> </w:t>
      </w:r>
      <w:r>
        <w:rPr>
          <w:rFonts w:ascii="Arial" w:hAnsi="Arial" w:cs="Arial"/>
          <w:sz w:val="22"/>
          <w:szCs w:val="22"/>
        </w:rPr>
        <w:t>dotázal, zda budeme chtít, aby vláda brala materiál na vědomí</w:t>
      </w:r>
      <w:r w:rsidR="000153BB">
        <w:rPr>
          <w:rFonts w:ascii="Arial" w:hAnsi="Arial" w:cs="Arial"/>
          <w:sz w:val="22"/>
          <w:szCs w:val="22"/>
        </w:rPr>
        <w:t>,</w:t>
      </w:r>
      <w:r>
        <w:rPr>
          <w:rFonts w:ascii="Arial" w:hAnsi="Arial" w:cs="Arial"/>
          <w:sz w:val="22"/>
          <w:szCs w:val="22"/>
        </w:rPr>
        <w:t xml:space="preserve"> či po ní budeme chtít, aby</w:t>
      </w:r>
      <w:r w:rsidR="0006283B">
        <w:rPr>
          <w:rFonts w:ascii="Arial" w:hAnsi="Arial" w:cs="Arial"/>
          <w:sz w:val="22"/>
          <w:szCs w:val="22"/>
        </w:rPr>
        <w:t> </w:t>
      </w:r>
      <w:r>
        <w:rPr>
          <w:rFonts w:ascii="Arial" w:hAnsi="Arial" w:cs="Arial"/>
          <w:sz w:val="22"/>
          <w:szCs w:val="22"/>
        </w:rPr>
        <w:t>ho schvalovala. Dle jeho zkušeností, tento bod bude do značné míry předjímat, průběh procesu připomínkového řízení. Vzatí na vědomí má tu výhodu, že na něj lze navázat variantní řešeními v případě rozporů.</w:t>
      </w:r>
    </w:p>
    <w:p w14:paraId="251D557A" w14:textId="77777777" w:rsidR="0099062B" w:rsidRDefault="0099062B" w:rsidP="00EC4691">
      <w:pPr>
        <w:spacing w:line="288" w:lineRule="auto"/>
        <w:jc w:val="both"/>
        <w:rPr>
          <w:rFonts w:ascii="Arial" w:hAnsi="Arial" w:cs="Arial"/>
          <w:sz w:val="22"/>
          <w:szCs w:val="22"/>
        </w:rPr>
      </w:pPr>
    </w:p>
    <w:p w14:paraId="2983B255" w14:textId="2A7E90A6" w:rsidR="00B024CF" w:rsidRDefault="0099062B" w:rsidP="00EC4691">
      <w:pPr>
        <w:spacing w:line="288" w:lineRule="auto"/>
        <w:jc w:val="both"/>
        <w:rPr>
          <w:rFonts w:ascii="Arial" w:hAnsi="Arial" w:cs="Arial"/>
          <w:sz w:val="22"/>
          <w:szCs w:val="22"/>
        </w:rPr>
      </w:pPr>
      <w:r w:rsidRPr="006A5C2E">
        <w:rPr>
          <w:rFonts w:ascii="Arial" w:hAnsi="Arial" w:cs="Arial"/>
          <w:sz w:val="22"/>
          <w:szCs w:val="22"/>
        </w:rPr>
        <w:t>Z. Machát</w:t>
      </w:r>
      <w:r>
        <w:rPr>
          <w:rFonts w:ascii="Arial" w:hAnsi="Arial" w:cs="Arial"/>
          <w:sz w:val="22"/>
          <w:szCs w:val="22"/>
        </w:rPr>
        <w:t xml:space="preserve"> navrhl, že vhodnějším fórem na řešení tohoto problému je Řídící výbor RVUR.</w:t>
      </w:r>
    </w:p>
    <w:p w14:paraId="33200504" w14:textId="77777777" w:rsidR="0099062B" w:rsidRDefault="0099062B" w:rsidP="00EC4691">
      <w:pPr>
        <w:spacing w:line="288" w:lineRule="auto"/>
        <w:jc w:val="both"/>
        <w:rPr>
          <w:rFonts w:ascii="Arial" w:hAnsi="Arial" w:cs="Arial"/>
          <w:sz w:val="22"/>
          <w:szCs w:val="22"/>
        </w:rPr>
      </w:pPr>
    </w:p>
    <w:p w14:paraId="6E6D35D4" w14:textId="0BFA72BB" w:rsidR="0099062B" w:rsidRDefault="008C2980" w:rsidP="00EC4691">
      <w:pPr>
        <w:spacing w:line="288" w:lineRule="auto"/>
        <w:jc w:val="both"/>
        <w:rPr>
          <w:rFonts w:ascii="Arial" w:hAnsi="Arial" w:cs="Arial"/>
          <w:sz w:val="22"/>
          <w:szCs w:val="22"/>
        </w:rPr>
      </w:pPr>
      <w:r>
        <w:rPr>
          <w:rFonts w:ascii="Arial" w:hAnsi="Arial" w:cs="Arial"/>
          <w:sz w:val="22"/>
          <w:szCs w:val="22"/>
        </w:rPr>
        <w:t xml:space="preserve">A. </w:t>
      </w:r>
      <w:r w:rsidR="0099062B">
        <w:rPr>
          <w:rFonts w:ascii="Arial" w:hAnsi="Arial" w:cs="Arial"/>
          <w:sz w:val="22"/>
          <w:szCs w:val="22"/>
        </w:rPr>
        <w:t xml:space="preserve">Chmelař uvedl, že dle jeho názoru nyní panuje shoda na tom, že materiál by měl být schválen vládou. </w:t>
      </w:r>
    </w:p>
    <w:p w14:paraId="2578634D" w14:textId="77777777" w:rsidR="00C50F4A" w:rsidRDefault="00C50F4A" w:rsidP="00EC4691">
      <w:pPr>
        <w:spacing w:line="288" w:lineRule="auto"/>
        <w:jc w:val="both"/>
        <w:rPr>
          <w:rFonts w:ascii="Arial" w:hAnsi="Arial" w:cs="Arial"/>
          <w:sz w:val="22"/>
          <w:szCs w:val="22"/>
        </w:rPr>
      </w:pPr>
    </w:p>
    <w:p w14:paraId="347561D5" w14:textId="5A53BD87" w:rsidR="0099062B" w:rsidRDefault="006A5C2E" w:rsidP="00EC4691">
      <w:pPr>
        <w:spacing w:line="288" w:lineRule="auto"/>
        <w:jc w:val="both"/>
        <w:rPr>
          <w:rFonts w:ascii="Arial" w:hAnsi="Arial" w:cs="Arial"/>
          <w:sz w:val="22"/>
          <w:szCs w:val="22"/>
        </w:rPr>
      </w:pPr>
      <w:r w:rsidRPr="006A5C2E">
        <w:rPr>
          <w:rFonts w:ascii="Arial" w:hAnsi="Arial" w:cs="Arial"/>
          <w:sz w:val="22"/>
          <w:szCs w:val="22"/>
        </w:rPr>
        <w:t>Z. Machát se</w:t>
      </w:r>
      <w:r w:rsidR="008B7C0B">
        <w:rPr>
          <w:rFonts w:ascii="Arial" w:hAnsi="Arial" w:cs="Arial"/>
          <w:sz w:val="22"/>
          <w:szCs w:val="22"/>
        </w:rPr>
        <w:t xml:space="preserve"> dále </w:t>
      </w:r>
      <w:r w:rsidRPr="006A5C2E">
        <w:rPr>
          <w:rFonts w:ascii="Arial" w:hAnsi="Arial" w:cs="Arial"/>
          <w:sz w:val="22"/>
          <w:szCs w:val="22"/>
        </w:rPr>
        <w:t xml:space="preserve">zaměřil na </w:t>
      </w:r>
      <w:proofErr w:type="spellStart"/>
      <w:r w:rsidR="0099062B">
        <w:rPr>
          <w:rFonts w:ascii="Arial" w:hAnsi="Arial" w:cs="Arial"/>
          <w:sz w:val="22"/>
          <w:szCs w:val="22"/>
        </w:rPr>
        <w:t>podbod</w:t>
      </w:r>
      <w:proofErr w:type="spellEnd"/>
      <w:r w:rsidR="0099062B">
        <w:rPr>
          <w:rFonts w:ascii="Arial" w:hAnsi="Arial" w:cs="Arial"/>
          <w:sz w:val="22"/>
          <w:szCs w:val="22"/>
        </w:rPr>
        <w:t>:</w:t>
      </w:r>
    </w:p>
    <w:p w14:paraId="5488909B" w14:textId="77777777" w:rsidR="0099062B" w:rsidRDefault="0099062B" w:rsidP="00EC4691">
      <w:pPr>
        <w:spacing w:line="288" w:lineRule="auto"/>
        <w:jc w:val="both"/>
        <w:rPr>
          <w:rFonts w:ascii="Arial" w:hAnsi="Arial" w:cs="Arial"/>
          <w:sz w:val="22"/>
          <w:szCs w:val="22"/>
        </w:rPr>
      </w:pPr>
    </w:p>
    <w:p w14:paraId="097F0D9C" w14:textId="01771442" w:rsidR="000F5129" w:rsidRDefault="0099062B" w:rsidP="0099062B">
      <w:pPr>
        <w:pStyle w:val="Odstavecseseznamem"/>
        <w:numPr>
          <w:ilvl w:val="0"/>
          <w:numId w:val="9"/>
        </w:numPr>
        <w:spacing w:line="288" w:lineRule="auto"/>
        <w:jc w:val="both"/>
        <w:rPr>
          <w:rFonts w:ascii="Arial" w:hAnsi="Arial" w:cs="Arial"/>
          <w:sz w:val="22"/>
          <w:szCs w:val="22"/>
        </w:rPr>
      </w:pPr>
      <w:r w:rsidRPr="0099062B">
        <w:rPr>
          <w:rFonts w:ascii="Arial" w:hAnsi="Arial" w:cs="Arial"/>
          <w:sz w:val="22"/>
          <w:szCs w:val="22"/>
        </w:rPr>
        <w:t>Vize ČR 2030+ a možnosti její formulace pro oblast č.</w:t>
      </w:r>
      <w:r w:rsidR="000153BB">
        <w:rPr>
          <w:rFonts w:ascii="Arial" w:hAnsi="Arial" w:cs="Arial"/>
          <w:sz w:val="22"/>
          <w:szCs w:val="22"/>
        </w:rPr>
        <w:t xml:space="preserve"> </w:t>
      </w:r>
      <w:r w:rsidRPr="0099062B">
        <w:rPr>
          <w:rFonts w:ascii="Arial" w:hAnsi="Arial" w:cs="Arial"/>
          <w:sz w:val="22"/>
          <w:szCs w:val="22"/>
        </w:rPr>
        <w:t>2. „Udržitelný hospodářský model“</w:t>
      </w:r>
    </w:p>
    <w:p w14:paraId="0E25BA8C" w14:textId="77777777" w:rsidR="00EC7195" w:rsidRDefault="00EC7195" w:rsidP="00EC7195">
      <w:pPr>
        <w:spacing w:line="288" w:lineRule="auto"/>
        <w:jc w:val="both"/>
        <w:rPr>
          <w:rFonts w:ascii="Arial" w:hAnsi="Arial" w:cs="Arial"/>
          <w:sz w:val="22"/>
          <w:szCs w:val="22"/>
        </w:rPr>
      </w:pPr>
    </w:p>
    <w:p w14:paraId="36A6092E" w14:textId="5DC1B799" w:rsidR="00EC7195" w:rsidRDefault="00EC7195" w:rsidP="00EC7195">
      <w:pPr>
        <w:spacing w:line="288" w:lineRule="auto"/>
        <w:jc w:val="both"/>
        <w:rPr>
          <w:rFonts w:ascii="Arial" w:hAnsi="Arial" w:cs="Arial"/>
          <w:sz w:val="22"/>
          <w:szCs w:val="22"/>
        </w:rPr>
      </w:pPr>
      <w:r>
        <w:rPr>
          <w:rFonts w:ascii="Arial" w:hAnsi="Arial" w:cs="Arial"/>
          <w:sz w:val="22"/>
          <w:szCs w:val="22"/>
        </w:rPr>
        <w:t>M. Pásková uvedla, že vítá, že je ambice nechat vznikající dokument schválit vládou a</w:t>
      </w:r>
      <w:r w:rsidR="0006283B">
        <w:rPr>
          <w:rFonts w:ascii="Arial" w:hAnsi="Arial" w:cs="Arial"/>
          <w:sz w:val="22"/>
          <w:szCs w:val="22"/>
        </w:rPr>
        <w:t> </w:t>
      </w:r>
      <w:r>
        <w:rPr>
          <w:rFonts w:ascii="Arial" w:hAnsi="Arial" w:cs="Arial"/>
          <w:sz w:val="22"/>
          <w:szCs w:val="22"/>
        </w:rPr>
        <w:t>že</w:t>
      </w:r>
      <w:r w:rsidR="0006283B">
        <w:rPr>
          <w:rFonts w:ascii="Arial" w:hAnsi="Arial" w:cs="Arial"/>
          <w:sz w:val="22"/>
          <w:szCs w:val="22"/>
        </w:rPr>
        <w:t> </w:t>
      </w:r>
      <w:r>
        <w:rPr>
          <w:rFonts w:ascii="Arial" w:hAnsi="Arial" w:cs="Arial"/>
          <w:sz w:val="22"/>
          <w:szCs w:val="22"/>
        </w:rPr>
        <w:t>je</w:t>
      </w:r>
      <w:r w:rsidR="0006283B">
        <w:rPr>
          <w:rFonts w:ascii="Arial" w:hAnsi="Arial" w:cs="Arial"/>
          <w:sz w:val="22"/>
          <w:szCs w:val="22"/>
        </w:rPr>
        <w:t> </w:t>
      </w:r>
      <w:r>
        <w:rPr>
          <w:rFonts w:ascii="Arial" w:hAnsi="Arial" w:cs="Arial"/>
          <w:sz w:val="22"/>
          <w:szCs w:val="22"/>
        </w:rPr>
        <w:t>ambice vytvořit strategický dokument, který bude rámcem pro strategickou práci ostatních resortů. Vize v takovém dokumentu hraje kl</w:t>
      </w:r>
      <w:r w:rsidR="000153BB">
        <w:rPr>
          <w:rFonts w:ascii="Arial" w:hAnsi="Arial" w:cs="Arial"/>
          <w:sz w:val="22"/>
          <w:szCs w:val="22"/>
        </w:rPr>
        <w:t>íčovou roli a vítá, že</w:t>
      </w:r>
      <w:r>
        <w:rPr>
          <w:rFonts w:ascii="Arial" w:hAnsi="Arial" w:cs="Arial"/>
          <w:sz w:val="22"/>
          <w:szCs w:val="22"/>
        </w:rPr>
        <w:t xml:space="preserve"> se na ní nyní pracuje, protože to v určitých fázích přípravy vypadalo, že aktualizace půjde pouze cestou </w:t>
      </w:r>
      <w:r>
        <w:rPr>
          <w:rFonts w:ascii="Arial" w:hAnsi="Arial" w:cs="Arial"/>
          <w:sz w:val="22"/>
          <w:szCs w:val="22"/>
        </w:rPr>
        <w:lastRenderedPageBreak/>
        <w:t>analýz a formulace priorit. V případě, že bude dokument obsahovat vizi, cíle a indikátory jedná se o mnohem silnější dokument.</w:t>
      </w:r>
    </w:p>
    <w:p w14:paraId="0E63523C" w14:textId="77777777" w:rsidR="00191EDF" w:rsidRDefault="00191EDF" w:rsidP="00EC7195">
      <w:pPr>
        <w:spacing w:line="288" w:lineRule="auto"/>
        <w:jc w:val="both"/>
        <w:rPr>
          <w:rFonts w:ascii="Arial" w:hAnsi="Arial" w:cs="Arial"/>
          <w:sz w:val="22"/>
          <w:szCs w:val="22"/>
        </w:rPr>
      </w:pPr>
    </w:p>
    <w:p w14:paraId="13567CD9" w14:textId="14A8293F" w:rsidR="00191EDF" w:rsidRPr="00191EDF" w:rsidRDefault="00191EDF" w:rsidP="00191EDF">
      <w:pPr>
        <w:spacing w:line="288" w:lineRule="auto"/>
        <w:jc w:val="both"/>
        <w:rPr>
          <w:rFonts w:ascii="Arial" w:hAnsi="Arial" w:cs="Arial"/>
          <w:sz w:val="22"/>
          <w:szCs w:val="22"/>
        </w:rPr>
      </w:pPr>
      <w:r>
        <w:rPr>
          <w:rFonts w:ascii="Arial" w:hAnsi="Arial" w:cs="Arial"/>
          <w:sz w:val="22"/>
          <w:szCs w:val="22"/>
        </w:rPr>
        <w:t xml:space="preserve">I. </w:t>
      </w:r>
      <w:proofErr w:type="spellStart"/>
      <w:r w:rsidRPr="00191EDF">
        <w:rPr>
          <w:rFonts w:ascii="Arial" w:hAnsi="Arial" w:cs="Arial"/>
          <w:sz w:val="22"/>
          <w:szCs w:val="22"/>
        </w:rPr>
        <w:t>Kaplán</w:t>
      </w:r>
      <w:proofErr w:type="spellEnd"/>
      <w:r w:rsidRPr="00191EDF">
        <w:rPr>
          <w:rFonts w:ascii="Arial" w:hAnsi="Arial" w:cs="Arial"/>
          <w:sz w:val="22"/>
          <w:szCs w:val="22"/>
        </w:rPr>
        <w:t xml:space="preserve"> byl potěšen, že </w:t>
      </w:r>
      <w:r>
        <w:rPr>
          <w:rFonts w:ascii="Arial" w:hAnsi="Arial" w:cs="Arial"/>
          <w:sz w:val="22"/>
          <w:szCs w:val="22"/>
        </w:rPr>
        <w:t>se počítá s </w:t>
      </w:r>
      <w:proofErr w:type="spellStart"/>
      <w:r>
        <w:rPr>
          <w:rFonts w:ascii="Arial" w:hAnsi="Arial" w:cs="Arial"/>
          <w:sz w:val="22"/>
          <w:szCs w:val="22"/>
        </w:rPr>
        <w:t>provazbou</w:t>
      </w:r>
      <w:proofErr w:type="spellEnd"/>
      <w:r>
        <w:rPr>
          <w:rFonts w:ascii="Arial" w:hAnsi="Arial" w:cs="Arial"/>
          <w:sz w:val="22"/>
          <w:szCs w:val="22"/>
        </w:rPr>
        <w:t xml:space="preserve"> na přípravu dalšího programovacího období a upozornil, že rok 2018 bude rokem, kdy se bude na úrovni EU nastavovat znovu mnoho priorit pro období do roku 2020.</w:t>
      </w:r>
    </w:p>
    <w:p w14:paraId="6246CC43" w14:textId="77777777" w:rsidR="0099062B" w:rsidRPr="0099062B" w:rsidRDefault="0099062B" w:rsidP="0099062B">
      <w:pPr>
        <w:spacing w:line="288" w:lineRule="auto"/>
        <w:jc w:val="both"/>
        <w:rPr>
          <w:rFonts w:ascii="Arial" w:hAnsi="Arial" w:cs="Arial"/>
          <w:sz w:val="22"/>
          <w:szCs w:val="22"/>
        </w:rPr>
      </w:pPr>
    </w:p>
    <w:p w14:paraId="6A39E173" w14:textId="2E5D475B" w:rsidR="00522FA0" w:rsidRDefault="00BC0419" w:rsidP="00EC4691">
      <w:pPr>
        <w:pStyle w:val="Odstavecseseznamem"/>
        <w:spacing w:line="288" w:lineRule="auto"/>
        <w:ind w:left="0"/>
        <w:jc w:val="both"/>
        <w:rPr>
          <w:rFonts w:ascii="Arial" w:hAnsi="Arial" w:cs="Arial"/>
          <w:sz w:val="22"/>
          <w:szCs w:val="22"/>
        </w:rPr>
      </w:pPr>
      <w:r>
        <w:rPr>
          <w:rFonts w:ascii="Arial" w:hAnsi="Arial" w:cs="Arial"/>
          <w:sz w:val="22"/>
          <w:szCs w:val="22"/>
        </w:rPr>
        <w:t>J. Šulc se dotázal, jakým způsobem bude vyhodn</w:t>
      </w:r>
      <w:r w:rsidR="00156ACE">
        <w:rPr>
          <w:rFonts w:ascii="Arial" w:hAnsi="Arial" w:cs="Arial"/>
          <w:sz w:val="22"/>
          <w:szCs w:val="22"/>
        </w:rPr>
        <w:t>o</w:t>
      </w:r>
      <w:r>
        <w:rPr>
          <w:rFonts w:ascii="Arial" w:hAnsi="Arial" w:cs="Arial"/>
          <w:sz w:val="22"/>
          <w:szCs w:val="22"/>
        </w:rPr>
        <w:t>cena SRUR a jaké se z toho budou vyvozeny důsledky.</w:t>
      </w:r>
    </w:p>
    <w:p w14:paraId="12131F98" w14:textId="77777777" w:rsidR="00BC0419" w:rsidRDefault="00BC0419" w:rsidP="00EC4691">
      <w:pPr>
        <w:pStyle w:val="Odstavecseseznamem"/>
        <w:spacing w:line="288" w:lineRule="auto"/>
        <w:ind w:left="0"/>
        <w:jc w:val="both"/>
        <w:rPr>
          <w:rFonts w:ascii="Arial" w:hAnsi="Arial" w:cs="Arial"/>
          <w:sz w:val="22"/>
          <w:szCs w:val="22"/>
        </w:rPr>
      </w:pPr>
    </w:p>
    <w:p w14:paraId="02AFC651" w14:textId="3609F4EF" w:rsidR="00BC0419" w:rsidRDefault="00BC0419" w:rsidP="00EC4691">
      <w:pPr>
        <w:pStyle w:val="Odstavecseseznamem"/>
        <w:spacing w:line="288" w:lineRule="auto"/>
        <w:ind w:left="0"/>
        <w:jc w:val="both"/>
        <w:rPr>
          <w:rFonts w:ascii="Arial" w:hAnsi="Arial" w:cs="Arial"/>
          <w:sz w:val="22"/>
          <w:szCs w:val="22"/>
        </w:rPr>
      </w:pPr>
      <w:r>
        <w:rPr>
          <w:rFonts w:ascii="Arial" w:hAnsi="Arial" w:cs="Arial"/>
          <w:sz w:val="22"/>
          <w:szCs w:val="22"/>
        </w:rPr>
        <w:t>Z. Machát odpověděl, že cílem vyhodnocení bylo zjistit</w:t>
      </w:r>
      <w:r w:rsidR="00156ACE">
        <w:rPr>
          <w:rFonts w:ascii="Arial" w:hAnsi="Arial" w:cs="Arial"/>
          <w:sz w:val="22"/>
          <w:szCs w:val="22"/>
        </w:rPr>
        <w:t>,</w:t>
      </w:r>
      <w:r>
        <w:rPr>
          <w:rFonts w:ascii="Arial" w:hAnsi="Arial" w:cs="Arial"/>
          <w:sz w:val="22"/>
          <w:szCs w:val="22"/>
        </w:rPr>
        <w:t xml:space="preserve"> jak</w:t>
      </w:r>
      <w:r w:rsidR="00CD2B00">
        <w:rPr>
          <w:rFonts w:ascii="Arial" w:hAnsi="Arial" w:cs="Arial"/>
          <w:sz w:val="22"/>
          <w:szCs w:val="22"/>
        </w:rPr>
        <w:t xml:space="preserve"> byl</w:t>
      </w:r>
      <w:r>
        <w:rPr>
          <w:rFonts w:ascii="Arial" w:hAnsi="Arial" w:cs="Arial"/>
          <w:sz w:val="22"/>
          <w:szCs w:val="22"/>
        </w:rPr>
        <w:t xml:space="preserve"> SRUR</w:t>
      </w:r>
      <w:r w:rsidR="00CD2B00">
        <w:rPr>
          <w:rFonts w:ascii="Arial" w:hAnsi="Arial" w:cs="Arial"/>
          <w:sz w:val="22"/>
          <w:szCs w:val="22"/>
        </w:rPr>
        <w:t xml:space="preserve"> používán</w:t>
      </w:r>
      <w:r>
        <w:rPr>
          <w:rFonts w:ascii="Arial" w:hAnsi="Arial" w:cs="Arial"/>
          <w:sz w:val="22"/>
          <w:szCs w:val="22"/>
        </w:rPr>
        <w:t xml:space="preserve">, </w:t>
      </w:r>
      <w:r w:rsidR="00CD2B00">
        <w:rPr>
          <w:rFonts w:ascii="Arial" w:hAnsi="Arial" w:cs="Arial"/>
          <w:sz w:val="22"/>
          <w:szCs w:val="22"/>
        </w:rPr>
        <w:t xml:space="preserve">protože </w:t>
      </w:r>
      <w:r>
        <w:rPr>
          <w:rFonts w:ascii="Arial" w:hAnsi="Arial" w:cs="Arial"/>
          <w:sz w:val="22"/>
          <w:szCs w:val="22"/>
        </w:rPr>
        <w:t>k</w:t>
      </w:r>
      <w:r w:rsidR="00CD2B00">
        <w:rPr>
          <w:rFonts w:ascii="Arial" w:hAnsi="Arial" w:cs="Arial"/>
          <w:sz w:val="22"/>
          <w:szCs w:val="22"/>
        </w:rPr>
        <w:t xml:space="preserve"> němu </w:t>
      </w:r>
      <w:r>
        <w:rPr>
          <w:rFonts w:ascii="Arial" w:hAnsi="Arial" w:cs="Arial"/>
          <w:sz w:val="22"/>
          <w:szCs w:val="22"/>
        </w:rPr>
        <w:t xml:space="preserve">nebyl přijat implementační dokument </w:t>
      </w:r>
      <w:r w:rsidR="00156ACE">
        <w:rPr>
          <w:rFonts w:ascii="Arial" w:hAnsi="Arial" w:cs="Arial"/>
          <w:sz w:val="22"/>
          <w:szCs w:val="22"/>
        </w:rPr>
        <w:t>a co očekáva</w:t>
      </w:r>
      <w:r>
        <w:rPr>
          <w:rFonts w:ascii="Arial" w:hAnsi="Arial" w:cs="Arial"/>
          <w:sz w:val="22"/>
          <w:szCs w:val="22"/>
        </w:rPr>
        <w:t>jí resorty od takového dokumentu do budoucna.</w:t>
      </w:r>
    </w:p>
    <w:p w14:paraId="09CFB8A0" w14:textId="77777777" w:rsidR="000F5129" w:rsidRDefault="000F5129" w:rsidP="00EC4691">
      <w:pPr>
        <w:jc w:val="both"/>
        <w:rPr>
          <w:rFonts w:ascii="Arial" w:hAnsi="Arial" w:cs="Arial"/>
          <w:sz w:val="22"/>
          <w:szCs w:val="22"/>
        </w:rPr>
      </w:pPr>
    </w:p>
    <w:p w14:paraId="119AE39C" w14:textId="72BA054E" w:rsidR="00E115D3" w:rsidRDefault="002D6ABD" w:rsidP="00EC4691">
      <w:pPr>
        <w:jc w:val="both"/>
        <w:rPr>
          <w:rFonts w:ascii="Arial" w:hAnsi="Arial" w:cs="Arial"/>
          <w:sz w:val="22"/>
          <w:szCs w:val="22"/>
        </w:rPr>
      </w:pPr>
      <w:r>
        <w:rPr>
          <w:rFonts w:ascii="Arial" w:hAnsi="Arial" w:cs="Arial"/>
          <w:sz w:val="22"/>
          <w:szCs w:val="22"/>
        </w:rPr>
        <w:t xml:space="preserve">Z. Machát představil </w:t>
      </w:r>
      <w:r w:rsidR="00D714C7">
        <w:rPr>
          <w:rFonts w:ascii="Arial" w:hAnsi="Arial" w:cs="Arial"/>
          <w:sz w:val="22"/>
          <w:szCs w:val="22"/>
        </w:rPr>
        <w:t>tři stá</w:t>
      </w:r>
      <w:r w:rsidR="00F4472F">
        <w:rPr>
          <w:rFonts w:ascii="Arial" w:hAnsi="Arial" w:cs="Arial"/>
          <w:sz w:val="22"/>
          <w:szCs w:val="22"/>
        </w:rPr>
        <w:t>vající dokumenty k Vizi (návrh OUR, návrh MPO a připomínky z jednání ŘV a stávající návrh po zapracování připomínek), shrnul vývoj vztahu k Vizi ze</w:t>
      </w:r>
      <w:r w:rsidR="0006283B">
        <w:rPr>
          <w:rFonts w:ascii="Arial" w:hAnsi="Arial" w:cs="Arial"/>
          <w:sz w:val="22"/>
          <w:szCs w:val="22"/>
        </w:rPr>
        <w:t> </w:t>
      </w:r>
      <w:r w:rsidR="00F4472F">
        <w:rPr>
          <w:rFonts w:ascii="Arial" w:hAnsi="Arial" w:cs="Arial"/>
          <w:sz w:val="22"/>
          <w:szCs w:val="22"/>
        </w:rPr>
        <w:t xml:space="preserve">SRUR a důvody proč ji aktualizovat. Výbor pro </w:t>
      </w:r>
      <w:proofErr w:type="spellStart"/>
      <w:r w:rsidR="00F4472F">
        <w:rPr>
          <w:rFonts w:ascii="Arial" w:hAnsi="Arial" w:cs="Arial"/>
          <w:sz w:val="22"/>
          <w:szCs w:val="22"/>
        </w:rPr>
        <w:t>socio</w:t>
      </w:r>
      <w:proofErr w:type="spellEnd"/>
      <w:r w:rsidR="00F4472F">
        <w:rPr>
          <w:rFonts w:ascii="Arial" w:hAnsi="Arial" w:cs="Arial"/>
          <w:sz w:val="22"/>
          <w:szCs w:val="22"/>
        </w:rPr>
        <w:t xml:space="preserve"> – ekonomický rozvoj by měl vytvořit vizi pro hospodářskou oblast, která bude propojením mezí vizí dokumentu a textem který vzniká v </w:t>
      </w:r>
      <w:proofErr w:type="spellStart"/>
      <w:r w:rsidR="00F4472F">
        <w:rPr>
          <w:rFonts w:ascii="Arial" w:hAnsi="Arial" w:cs="Arial"/>
          <w:sz w:val="22"/>
          <w:szCs w:val="22"/>
        </w:rPr>
        <w:t>minitýmu</w:t>
      </w:r>
      <w:proofErr w:type="spellEnd"/>
      <w:r w:rsidR="00F4472F">
        <w:rPr>
          <w:rFonts w:ascii="Arial" w:hAnsi="Arial" w:cs="Arial"/>
          <w:sz w:val="22"/>
          <w:szCs w:val="22"/>
        </w:rPr>
        <w:t xml:space="preserve"> pro hospodářský model.</w:t>
      </w:r>
    </w:p>
    <w:p w14:paraId="282AB270" w14:textId="77777777" w:rsidR="00F4472F" w:rsidRDefault="00F4472F" w:rsidP="00EC4691">
      <w:pPr>
        <w:jc w:val="both"/>
        <w:rPr>
          <w:rFonts w:ascii="Arial" w:hAnsi="Arial" w:cs="Arial"/>
          <w:sz w:val="22"/>
          <w:szCs w:val="22"/>
        </w:rPr>
      </w:pPr>
    </w:p>
    <w:p w14:paraId="32FE40F9" w14:textId="0850BD70" w:rsidR="00F4472F" w:rsidRDefault="008C2980" w:rsidP="00EC4691">
      <w:pPr>
        <w:jc w:val="both"/>
        <w:rPr>
          <w:rFonts w:ascii="Arial" w:hAnsi="Arial" w:cs="Arial"/>
          <w:sz w:val="22"/>
          <w:szCs w:val="22"/>
        </w:rPr>
      </w:pPr>
      <w:r>
        <w:rPr>
          <w:rFonts w:ascii="Arial" w:hAnsi="Arial" w:cs="Arial"/>
          <w:sz w:val="22"/>
          <w:szCs w:val="22"/>
        </w:rPr>
        <w:t xml:space="preserve">A. </w:t>
      </w:r>
      <w:r w:rsidR="00F4472F">
        <w:rPr>
          <w:rFonts w:ascii="Arial" w:hAnsi="Arial" w:cs="Arial"/>
          <w:sz w:val="22"/>
          <w:szCs w:val="22"/>
        </w:rPr>
        <w:t xml:space="preserve">Chmelař vizi ohodnotil, jako text obecný, nad kterým by nemělo </w:t>
      </w:r>
      <w:r w:rsidR="0074115A">
        <w:rPr>
          <w:rFonts w:ascii="Arial" w:hAnsi="Arial" w:cs="Arial"/>
          <w:sz w:val="22"/>
          <w:szCs w:val="22"/>
        </w:rPr>
        <w:t>dojít</w:t>
      </w:r>
      <w:r w:rsidR="00F4472F">
        <w:rPr>
          <w:rFonts w:ascii="Arial" w:hAnsi="Arial" w:cs="Arial"/>
          <w:sz w:val="22"/>
          <w:szCs w:val="22"/>
        </w:rPr>
        <w:t> k zásadním rozporům. A dotázal se</w:t>
      </w:r>
      <w:r w:rsidR="0074115A">
        <w:rPr>
          <w:rFonts w:ascii="Arial" w:hAnsi="Arial" w:cs="Arial"/>
          <w:sz w:val="22"/>
          <w:szCs w:val="22"/>
        </w:rPr>
        <w:t>,</w:t>
      </w:r>
      <w:r w:rsidR="00F4472F">
        <w:rPr>
          <w:rFonts w:ascii="Arial" w:hAnsi="Arial" w:cs="Arial"/>
          <w:sz w:val="22"/>
          <w:szCs w:val="22"/>
        </w:rPr>
        <w:t xml:space="preserve"> do jaké míry je textace stále otevřenou záležitostí.</w:t>
      </w:r>
    </w:p>
    <w:p w14:paraId="3822748B" w14:textId="77777777" w:rsidR="00F4472F" w:rsidRDefault="00F4472F" w:rsidP="00EC4691">
      <w:pPr>
        <w:jc w:val="both"/>
        <w:rPr>
          <w:rFonts w:ascii="Arial" w:hAnsi="Arial" w:cs="Arial"/>
          <w:sz w:val="22"/>
          <w:szCs w:val="22"/>
        </w:rPr>
      </w:pPr>
    </w:p>
    <w:p w14:paraId="06846BC7" w14:textId="1A4D1230" w:rsidR="00F4472F" w:rsidRDefault="00F4472F" w:rsidP="00EC4691">
      <w:pPr>
        <w:jc w:val="both"/>
        <w:rPr>
          <w:rFonts w:ascii="Arial" w:hAnsi="Arial" w:cs="Arial"/>
          <w:sz w:val="22"/>
          <w:szCs w:val="22"/>
        </w:rPr>
      </w:pPr>
      <w:r>
        <w:rPr>
          <w:rFonts w:ascii="Arial" w:hAnsi="Arial" w:cs="Arial"/>
          <w:sz w:val="22"/>
          <w:szCs w:val="22"/>
        </w:rPr>
        <w:t>Z. Machát uvedl, že vše je nyní na jednáních mezi OUR a ŘV. Prostor pro vyjednávání vidí v následujících třech týdnech, protože vše by mělo být hotovo před konáním kulatých stolů.</w:t>
      </w:r>
    </w:p>
    <w:p w14:paraId="7E1A841A" w14:textId="77777777" w:rsidR="00E115D3" w:rsidRDefault="00E115D3" w:rsidP="00EC4691">
      <w:pPr>
        <w:jc w:val="both"/>
        <w:rPr>
          <w:rFonts w:ascii="Arial" w:hAnsi="Arial" w:cs="Arial"/>
          <w:sz w:val="22"/>
          <w:szCs w:val="22"/>
        </w:rPr>
      </w:pPr>
    </w:p>
    <w:p w14:paraId="32DF3476" w14:textId="073A2276" w:rsidR="00CA2DE6" w:rsidRDefault="008C2980" w:rsidP="00EC4691">
      <w:pPr>
        <w:jc w:val="both"/>
        <w:rPr>
          <w:rFonts w:ascii="Arial" w:hAnsi="Arial" w:cs="Arial"/>
          <w:sz w:val="22"/>
          <w:szCs w:val="22"/>
        </w:rPr>
      </w:pPr>
      <w:r>
        <w:rPr>
          <w:rFonts w:ascii="Arial" w:hAnsi="Arial" w:cs="Arial"/>
          <w:sz w:val="22"/>
          <w:szCs w:val="22"/>
        </w:rPr>
        <w:t xml:space="preserve">A. </w:t>
      </w:r>
      <w:r w:rsidR="00F4472F">
        <w:rPr>
          <w:rFonts w:ascii="Arial" w:hAnsi="Arial" w:cs="Arial"/>
          <w:sz w:val="22"/>
          <w:szCs w:val="22"/>
        </w:rPr>
        <w:t>Chmelař u Vize SRUR shledává jasně identifikovatelný jazyk určitého období a vítá, že</w:t>
      </w:r>
      <w:r w:rsidR="0006283B">
        <w:rPr>
          <w:rFonts w:ascii="Arial" w:hAnsi="Arial" w:cs="Arial"/>
          <w:sz w:val="22"/>
          <w:szCs w:val="22"/>
        </w:rPr>
        <w:t> </w:t>
      </w:r>
      <w:r w:rsidR="00F4472F">
        <w:rPr>
          <w:rFonts w:ascii="Arial" w:hAnsi="Arial" w:cs="Arial"/>
          <w:sz w:val="22"/>
          <w:szCs w:val="22"/>
        </w:rPr>
        <w:t>u</w:t>
      </w:r>
      <w:r w:rsidR="0006283B">
        <w:rPr>
          <w:rFonts w:ascii="Arial" w:hAnsi="Arial" w:cs="Arial"/>
          <w:sz w:val="22"/>
          <w:szCs w:val="22"/>
        </w:rPr>
        <w:t> </w:t>
      </w:r>
      <w:r w:rsidR="00F4472F">
        <w:rPr>
          <w:rFonts w:ascii="Arial" w:hAnsi="Arial" w:cs="Arial"/>
          <w:sz w:val="22"/>
          <w:szCs w:val="22"/>
        </w:rPr>
        <w:t>předložených návrhů tomu tak není.</w:t>
      </w:r>
    </w:p>
    <w:p w14:paraId="50EAA045" w14:textId="77777777" w:rsidR="00BB79E6" w:rsidRDefault="00BB79E6" w:rsidP="00EC4691">
      <w:pPr>
        <w:jc w:val="both"/>
        <w:rPr>
          <w:rFonts w:ascii="Arial" w:hAnsi="Arial" w:cs="Arial"/>
          <w:sz w:val="22"/>
          <w:szCs w:val="22"/>
        </w:rPr>
      </w:pPr>
    </w:p>
    <w:p w14:paraId="54136762" w14:textId="103653FA" w:rsidR="00BB79E6" w:rsidRDefault="00BB79E6" w:rsidP="00EC4691">
      <w:pPr>
        <w:jc w:val="both"/>
        <w:rPr>
          <w:rFonts w:ascii="Arial" w:hAnsi="Arial" w:cs="Arial"/>
          <w:sz w:val="22"/>
          <w:szCs w:val="22"/>
        </w:rPr>
      </w:pPr>
      <w:r>
        <w:rPr>
          <w:rFonts w:ascii="Arial" w:hAnsi="Arial" w:cs="Arial"/>
          <w:sz w:val="22"/>
          <w:szCs w:val="22"/>
        </w:rPr>
        <w:t>J. Žůrek se dotázal, proč nebyla zapracována jeho připomínka z ŘO ohledně specifikace ekonomiky jako „tržní“.</w:t>
      </w:r>
    </w:p>
    <w:p w14:paraId="7CA3903F" w14:textId="77777777" w:rsidR="005D3A8D" w:rsidRDefault="005D3A8D" w:rsidP="00EC4691">
      <w:pPr>
        <w:jc w:val="both"/>
        <w:rPr>
          <w:rFonts w:ascii="Arial" w:hAnsi="Arial" w:cs="Arial"/>
          <w:sz w:val="22"/>
          <w:szCs w:val="22"/>
        </w:rPr>
      </w:pPr>
    </w:p>
    <w:p w14:paraId="29E1CD4E" w14:textId="6EE6DCB2" w:rsidR="005D3A8D" w:rsidRDefault="005D3A8D" w:rsidP="00EC4691">
      <w:pPr>
        <w:jc w:val="both"/>
        <w:rPr>
          <w:rFonts w:ascii="Arial" w:hAnsi="Arial" w:cs="Arial"/>
          <w:sz w:val="22"/>
          <w:szCs w:val="22"/>
        </w:rPr>
      </w:pPr>
      <w:r>
        <w:rPr>
          <w:rFonts w:ascii="Arial" w:hAnsi="Arial" w:cs="Arial"/>
          <w:sz w:val="22"/>
          <w:szCs w:val="22"/>
        </w:rPr>
        <w:t xml:space="preserve">Z. Machát uvedl, že text, který nyní ukazuje je ve stadiu zrodu a není v definitivní </w:t>
      </w:r>
      <w:r w:rsidR="00D714C7">
        <w:rPr>
          <w:rFonts w:ascii="Arial" w:hAnsi="Arial" w:cs="Arial"/>
          <w:sz w:val="22"/>
          <w:szCs w:val="22"/>
        </w:rPr>
        <w:t>podobě a</w:t>
      </w:r>
      <w:r w:rsidR="0006283B">
        <w:rPr>
          <w:rFonts w:ascii="Arial" w:hAnsi="Arial" w:cs="Arial"/>
          <w:sz w:val="22"/>
          <w:szCs w:val="22"/>
        </w:rPr>
        <w:t> </w:t>
      </w:r>
      <w:r w:rsidR="00D714C7">
        <w:rPr>
          <w:rFonts w:ascii="Arial" w:hAnsi="Arial" w:cs="Arial"/>
          <w:sz w:val="22"/>
          <w:szCs w:val="22"/>
        </w:rPr>
        <w:t>požádal o projednávání připomínek z ŘV na plénu ŘV.</w:t>
      </w:r>
    </w:p>
    <w:p w14:paraId="19479601" w14:textId="77777777" w:rsidR="00D714C7" w:rsidRDefault="00D714C7" w:rsidP="00EC4691">
      <w:pPr>
        <w:jc w:val="both"/>
        <w:rPr>
          <w:rFonts w:ascii="Arial" w:hAnsi="Arial" w:cs="Arial"/>
          <w:sz w:val="22"/>
          <w:szCs w:val="22"/>
        </w:rPr>
      </w:pPr>
    </w:p>
    <w:p w14:paraId="77703D33" w14:textId="1C802A30" w:rsidR="00D714C7" w:rsidRDefault="008C2980" w:rsidP="00EC4691">
      <w:pPr>
        <w:jc w:val="both"/>
        <w:rPr>
          <w:rFonts w:ascii="Arial" w:hAnsi="Arial" w:cs="Arial"/>
          <w:sz w:val="22"/>
          <w:szCs w:val="22"/>
        </w:rPr>
      </w:pPr>
      <w:r>
        <w:rPr>
          <w:rFonts w:ascii="Arial" w:hAnsi="Arial" w:cs="Arial"/>
          <w:sz w:val="22"/>
          <w:szCs w:val="22"/>
        </w:rPr>
        <w:t xml:space="preserve">A. </w:t>
      </w:r>
      <w:r w:rsidR="00D714C7">
        <w:rPr>
          <w:rFonts w:ascii="Arial" w:hAnsi="Arial" w:cs="Arial"/>
          <w:sz w:val="22"/>
          <w:szCs w:val="22"/>
        </w:rPr>
        <w:t>Chmelař uvedl, že opakem k tržní ekonomice j</w:t>
      </w:r>
      <w:r w:rsidR="00380895">
        <w:rPr>
          <w:rFonts w:ascii="Arial" w:hAnsi="Arial" w:cs="Arial"/>
          <w:sz w:val="22"/>
          <w:szCs w:val="22"/>
        </w:rPr>
        <w:t>e centrálně plánovaná ekonomika</w:t>
      </w:r>
      <w:r w:rsidR="003E67FF">
        <w:rPr>
          <w:rFonts w:ascii="Arial" w:hAnsi="Arial" w:cs="Arial"/>
          <w:sz w:val="22"/>
          <w:szCs w:val="22"/>
        </w:rPr>
        <w:t>, kterou samozřejmě nejsme, tudíž specifikace je vítaná, ale není nutná.</w:t>
      </w:r>
    </w:p>
    <w:p w14:paraId="5AC70A49" w14:textId="77777777" w:rsidR="00D714C7" w:rsidRDefault="00D714C7" w:rsidP="00EC4691">
      <w:pPr>
        <w:jc w:val="both"/>
        <w:rPr>
          <w:rFonts w:ascii="Arial" w:hAnsi="Arial" w:cs="Arial"/>
          <w:sz w:val="22"/>
          <w:szCs w:val="22"/>
        </w:rPr>
      </w:pPr>
    </w:p>
    <w:p w14:paraId="2B1BA34F" w14:textId="1F272F39" w:rsidR="00D714C7" w:rsidRDefault="00D714C7" w:rsidP="00EC4691">
      <w:pPr>
        <w:jc w:val="both"/>
        <w:rPr>
          <w:rFonts w:ascii="Arial" w:hAnsi="Arial" w:cs="Arial"/>
          <w:sz w:val="22"/>
          <w:szCs w:val="22"/>
        </w:rPr>
      </w:pPr>
      <w:r>
        <w:rPr>
          <w:rFonts w:ascii="Arial" w:hAnsi="Arial" w:cs="Arial"/>
          <w:sz w:val="22"/>
          <w:szCs w:val="22"/>
        </w:rPr>
        <w:t>M. Pásková uvedla, že v případě, že tam bude uvedeno „tržní“ ekonomika upozorňuje se</w:t>
      </w:r>
      <w:r w:rsidR="0006283B">
        <w:rPr>
          <w:rFonts w:ascii="Arial" w:hAnsi="Arial" w:cs="Arial"/>
          <w:sz w:val="22"/>
          <w:szCs w:val="22"/>
        </w:rPr>
        <w:t> </w:t>
      </w:r>
      <w:r>
        <w:rPr>
          <w:rFonts w:ascii="Arial" w:hAnsi="Arial" w:cs="Arial"/>
          <w:sz w:val="22"/>
          <w:szCs w:val="22"/>
        </w:rPr>
        <w:t>tak</w:t>
      </w:r>
      <w:r w:rsidR="0006283B">
        <w:rPr>
          <w:rFonts w:ascii="Arial" w:hAnsi="Arial" w:cs="Arial"/>
          <w:sz w:val="22"/>
          <w:szCs w:val="22"/>
        </w:rPr>
        <w:t> </w:t>
      </w:r>
      <w:r>
        <w:rPr>
          <w:rFonts w:ascii="Arial" w:hAnsi="Arial" w:cs="Arial"/>
          <w:sz w:val="22"/>
          <w:szCs w:val="22"/>
        </w:rPr>
        <w:t xml:space="preserve">i na konsekvence </w:t>
      </w:r>
    </w:p>
    <w:p w14:paraId="12DBE3B1" w14:textId="77777777" w:rsidR="00380895" w:rsidRDefault="00380895" w:rsidP="00EC4691">
      <w:pPr>
        <w:jc w:val="both"/>
        <w:rPr>
          <w:rFonts w:ascii="Arial" w:hAnsi="Arial" w:cs="Arial"/>
          <w:sz w:val="22"/>
          <w:szCs w:val="22"/>
        </w:rPr>
      </w:pPr>
    </w:p>
    <w:p w14:paraId="18BAAD1C" w14:textId="7BDF2543" w:rsidR="00380895" w:rsidRDefault="008C2980" w:rsidP="00EC4691">
      <w:pPr>
        <w:jc w:val="both"/>
        <w:rPr>
          <w:rFonts w:ascii="Arial" w:hAnsi="Arial" w:cs="Arial"/>
          <w:sz w:val="22"/>
          <w:szCs w:val="22"/>
        </w:rPr>
      </w:pPr>
      <w:r>
        <w:rPr>
          <w:rFonts w:ascii="Arial" w:hAnsi="Arial" w:cs="Arial"/>
          <w:sz w:val="22"/>
          <w:szCs w:val="22"/>
        </w:rPr>
        <w:t xml:space="preserve">A. </w:t>
      </w:r>
      <w:r w:rsidR="00380895">
        <w:rPr>
          <w:rFonts w:ascii="Arial" w:hAnsi="Arial" w:cs="Arial"/>
          <w:sz w:val="22"/>
          <w:szCs w:val="22"/>
        </w:rPr>
        <w:t>Chmelař uvedl, že v ekonomice máme velmi mnoho oblastí, které neodpovídají striktně tržní definici a jako příklad uvedl oblast zemědělství</w:t>
      </w:r>
      <w:r w:rsidR="003E67FF">
        <w:rPr>
          <w:rFonts w:ascii="Arial" w:hAnsi="Arial" w:cs="Arial"/>
          <w:sz w:val="22"/>
          <w:szCs w:val="22"/>
        </w:rPr>
        <w:t>, kde by zmínka adjektiva mohla vytvářet budoucí připomínky.</w:t>
      </w:r>
    </w:p>
    <w:p w14:paraId="307DE491" w14:textId="77777777" w:rsidR="00380895" w:rsidRDefault="00380895" w:rsidP="00EC4691">
      <w:pPr>
        <w:jc w:val="both"/>
        <w:rPr>
          <w:rFonts w:ascii="Arial" w:hAnsi="Arial" w:cs="Arial"/>
          <w:sz w:val="22"/>
          <w:szCs w:val="22"/>
        </w:rPr>
      </w:pPr>
    </w:p>
    <w:p w14:paraId="68B66704" w14:textId="2931CAB4" w:rsidR="00380895" w:rsidRDefault="00380895" w:rsidP="00EC4691">
      <w:pPr>
        <w:jc w:val="both"/>
        <w:rPr>
          <w:rFonts w:ascii="Arial" w:hAnsi="Arial" w:cs="Arial"/>
          <w:sz w:val="22"/>
          <w:szCs w:val="22"/>
        </w:rPr>
      </w:pPr>
      <w:r>
        <w:rPr>
          <w:rFonts w:ascii="Arial" w:hAnsi="Arial" w:cs="Arial"/>
          <w:sz w:val="22"/>
          <w:szCs w:val="22"/>
        </w:rPr>
        <w:t>J. Žůrek se dotázal, zda by tedy neměla být ekonomika specifikována jako kapitalistická.</w:t>
      </w:r>
    </w:p>
    <w:p w14:paraId="5D9F356A" w14:textId="77777777" w:rsidR="00C81550" w:rsidRDefault="00C81550" w:rsidP="00EC4691">
      <w:pPr>
        <w:jc w:val="both"/>
        <w:rPr>
          <w:rFonts w:ascii="Arial" w:hAnsi="Arial" w:cs="Arial"/>
          <w:sz w:val="22"/>
          <w:szCs w:val="22"/>
        </w:rPr>
      </w:pPr>
    </w:p>
    <w:p w14:paraId="3FD0F9C0" w14:textId="0E7EBDDA" w:rsidR="00C81550" w:rsidRDefault="00C81550" w:rsidP="00EC4691">
      <w:pPr>
        <w:jc w:val="both"/>
        <w:rPr>
          <w:rFonts w:ascii="Arial" w:hAnsi="Arial" w:cs="Arial"/>
          <w:sz w:val="22"/>
          <w:szCs w:val="22"/>
        </w:rPr>
      </w:pPr>
      <w:r>
        <w:rPr>
          <w:rFonts w:ascii="Arial" w:hAnsi="Arial" w:cs="Arial"/>
          <w:sz w:val="22"/>
          <w:szCs w:val="22"/>
        </w:rPr>
        <w:t>Z. Machát uvedl, že na ŘV bylo na tuto poznámku reagováno, že by mělo být uvedeno „sociálně-tržní“ ekonomika a dotázal se, zda řetězení adjektiv je cesta, kterou chceme jít</w:t>
      </w:r>
      <w:r w:rsidR="0006283B">
        <w:rPr>
          <w:rFonts w:ascii="Arial" w:hAnsi="Arial" w:cs="Arial"/>
          <w:sz w:val="22"/>
          <w:szCs w:val="22"/>
        </w:rPr>
        <w:t> </w:t>
      </w:r>
      <w:r>
        <w:rPr>
          <w:rFonts w:ascii="Arial" w:hAnsi="Arial" w:cs="Arial"/>
          <w:sz w:val="22"/>
          <w:szCs w:val="22"/>
        </w:rPr>
        <w:t>(protože z pléna zaznívali návrhy na přidání „environmentálně šetrná“ a další).</w:t>
      </w:r>
    </w:p>
    <w:p w14:paraId="02F0AB29" w14:textId="77777777" w:rsidR="00C81550" w:rsidRDefault="00C81550" w:rsidP="00EC4691">
      <w:pPr>
        <w:jc w:val="both"/>
        <w:rPr>
          <w:rFonts w:ascii="Arial" w:hAnsi="Arial" w:cs="Arial"/>
          <w:sz w:val="22"/>
          <w:szCs w:val="22"/>
        </w:rPr>
      </w:pPr>
    </w:p>
    <w:p w14:paraId="4F3E88ED" w14:textId="2D3C5C2D" w:rsidR="00C81550" w:rsidRDefault="00C81550" w:rsidP="00C81550">
      <w:pPr>
        <w:jc w:val="both"/>
        <w:rPr>
          <w:rFonts w:ascii="Arial" w:hAnsi="Arial" w:cs="Arial"/>
          <w:sz w:val="22"/>
          <w:szCs w:val="22"/>
        </w:rPr>
      </w:pPr>
      <w:r>
        <w:rPr>
          <w:rFonts w:ascii="Arial" w:hAnsi="Arial" w:cs="Arial"/>
          <w:sz w:val="22"/>
          <w:szCs w:val="22"/>
        </w:rPr>
        <w:lastRenderedPageBreak/>
        <w:t xml:space="preserve">I. </w:t>
      </w:r>
      <w:proofErr w:type="spellStart"/>
      <w:r w:rsidRPr="00C81550">
        <w:rPr>
          <w:rFonts w:ascii="Arial" w:hAnsi="Arial" w:cs="Arial"/>
          <w:sz w:val="22"/>
          <w:szCs w:val="22"/>
        </w:rPr>
        <w:t>Kaplán</w:t>
      </w:r>
      <w:proofErr w:type="spellEnd"/>
      <w:r w:rsidRPr="00C81550">
        <w:rPr>
          <w:rFonts w:ascii="Arial" w:hAnsi="Arial" w:cs="Arial"/>
          <w:sz w:val="22"/>
          <w:szCs w:val="22"/>
        </w:rPr>
        <w:t xml:space="preserve"> zdůraznil, že předkládaný návrh se mu líbí. Upozornil</w:t>
      </w:r>
      <w:r>
        <w:rPr>
          <w:rFonts w:ascii="Arial" w:hAnsi="Arial" w:cs="Arial"/>
          <w:sz w:val="22"/>
          <w:szCs w:val="22"/>
        </w:rPr>
        <w:t xml:space="preserve"> na to, že diskuse zda</w:t>
      </w:r>
      <w:r w:rsidR="0006283B">
        <w:rPr>
          <w:rFonts w:ascii="Arial" w:hAnsi="Arial" w:cs="Arial"/>
          <w:sz w:val="22"/>
          <w:szCs w:val="22"/>
        </w:rPr>
        <w:t> </w:t>
      </w:r>
      <w:r>
        <w:rPr>
          <w:rFonts w:ascii="Arial" w:hAnsi="Arial" w:cs="Arial"/>
          <w:sz w:val="22"/>
          <w:szCs w:val="22"/>
        </w:rPr>
        <w:t>kapitalistická či sociálně-tržní mu připadají jako z 80.</w:t>
      </w:r>
      <w:r w:rsidR="009C6B37">
        <w:rPr>
          <w:rFonts w:ascii="Arial" w:hAnsi="Arial" w:cs="Arial"/>
          <w:sz w:val="22"/>
          <w:szCs w:val="22"/>
        </w:rPr>
        <w:t xml:space="preserve"> </w:t>
      </w:r>
      <w:r>
        <w:rPr>
          <w:rFonts w:ascii="Arial" w:hAnsi="Arial" w:cs="Arial"/>
          <w:sz w:val="22"/>
          <w:szCs w:val="22"/>
        </w:rPr>
        <w:t xml:space="preserve">let a poněkud nicneříkající. Jako zásadní chybu vidí, že nikde není uvedena </w:t>
      </w:r>
      <w:r w:rsidRPr="008C2980">
        <w:rPr>
          <w:rFonts w:ascii="Arial" w:hAnsi="Arial" w:cs="Arial"/>
          <w:sz w:val="22"/>
          <w:szCs w:val="22"/>
        </w:rPr>
        <w:t>„vláda práva“</w:t>
      </w:r>
      <w:r>
        <w:rPr>
          <w:rFonts w:ascii="Arial" w:hAnsi="Arial" w:cs="Arial"/>
          <w:sz w:val="22"/>
          <w:szCs w:val="22"/>
        </w:rPr>
        <w:t xml:space="preserve"> jako nutný předpoklad fungování nejen ekonomiky.</w:t>
      </w:r>
      <w:r w:rsidR="009C6B37">
        <w:rPr>
          <w:rFonts w:ascii="Arial" w:hAnsi="Arial" w:cs="Arial"/>
          <w:sz w:val="22"/>
          <w:szCs w:val="22"/>
        </w:rPr>
        <w:t xml:space="preserve"> Tento pojem by umístil do preambule:</w:t>
      </w:r>
    </w:p>
    <w:p w14:paraId="47EC5DD2" w14:textId="77777777" w:rsidR="009C6B37" w:rsidRDefault="009C6B37" w:rsidP="00C81550">
      <w:pPr>
        <w:jc w:val="both"/>
        <w:rPr>
          <w:rFonts w:ascii="Arial" w:hAnsi="Arial" w:cs="Arial"/>
          <w:sz w:val="22"/>
          <w:szCs w:val="22"/>
        </w:rPr>
      </w:pPr>
    </w:p>
    <w:p w14:paraId="6984D38B" w14:textId="243778EB" w:rsidR="009C6B37" w:rsidRDefault="008C2980" w:rsidP="00C81550">
      <w:pPr>
        <w:jc w:val="both"/>
        <w:rPr>
          <w:rFonts w:ascii="Arial" w:hAnsi="Arial" w:cs="Arial"/>
          <w:sz w:val="22"/>
          <w:szCs w:val="22"/>
        </w:rPr>
      </w:pPr>
      <w:r>
        <w:rPr>
          <w:rFonts w:ascii="Arial" w:hAnsi="Arial" w:cs="Arial"/>
          <w:sz w:val="22"/>
          <w:szCs w:val="22"/>
        </w:rPr>
        <w:t>„</w:t>
      </w:r>
      <w:r w:rsidR="009C6B37">
        <w:rPr>
          <w:rFonts w:ascii="Arial" w:hAnsi="Arial" w:cs="Arial"/>
          <w:sz w:val="22"/>
          <w:szCs w:val="22"/>
        </w:rPr>
        <w:t xml:space="preserve">Česká republika je </w:t>
      </w:r>
      <w:r w:rsidR="00104D7D">
        <w:rPr>
          <w:rFonts w:ascii="Arial" w:hAnsi="Arial" w:cs="Arial"/>
          <w:sz w:val="22"/>
          <w:szCs w:val="22"/>
        </w:rPr>
        <w:t xml:space="preserve">svobodný a </w:t>
      </w:r>
      <w:r w:rsidR="009C6B37">
        <w:rPr>
          <w:rFonts w:ascii="Arial" w:hAnsi="Arial" w:cs="Arial"/>
          <w:sz w:val="22"/>
          <w:szCs w:val="22"/>
        </w:rPr>
        <w:t>demokratický stát, kde panuje vláda práva</w:t>
      </w:r>
      <w:r w:rsidR="00104D7D">
        <w:rPr>
          <w:rFonts w:ascii="Arial" w:hAnsi="Arial" w:cs="Arial"/>
          <w:sz w:val="22"/>
          <w:szCs w:val="22"/>
        </w:rPr>
        <w:t>.</w:t>
      </w:r>
      <w:r>
        <w:rPr>
          <w:rFonts w:ascii="Arial" w:hAnsi="Arial" w:cs="Arial"/>
          <w:sz w:val="22"/>
          <w:szCs w:val="22"/>
        </w:rPr>
        <w:t>“</w:t>
      </w:r>
    </w:p>
    <w:p w14:paraId="370646DF" w14:textId="77777777" w:rsidR="00156ACE" w:rsidRDefault="00156ACE" w:rsidP="00C81550">
      <w:pPr>
        <w:jc w:val="both"/>
        <w:rPr>
          <w:rFonts w:ascii="Arial" w:hAnsi="Arial" w:cs="Arial"/>
          <w:sz w:val="22"/>
          <w:szCs w:val="22"/>
        </w:rPr>
      </w:pPr>
    </w:p>
    <w:p w14:paraId="06D9AEE2" w14:textId="7F269E31" w:rsidR="00156ACE" w:rsidRDefault="008C2980" w:rsidP="00C81550">
      <w:pPr>
        <w:jc w:val="both"/>
        <w:rPr>
          <w:rFonts w:ascii="Arial" w:hAnsi="Arial" w:cs="Arial"/>
          <w:sz w:val="22"/>
          <w:szCs w:val="22"/>
        </w:rPr>
      </w:pPr>
      <w:r>
        <w:rPr>
          <w:rFonts w:ascii="Arial" w:hAnsi="Arial" w:cs="Arial"/>
          <w:sz w:val="22"/>
          <w:szCs w:val="22"/>
        </w:rPr>
        <w:t xml:space="preserve">A. </w:t>
      </w:r>
      <w:r w:rsidR="00156ACE">
        <w:rPr>
          <w:rFonts w:ascii="Arial" w:hAnsi="Arial" w:cs="Arial"/>
          <w:sz w:val="22"/>
          <w:szCs w:val="22"/>
        </w:rPr>
        <w:t xml:space="preserve">Chmelař upozornil, že „vládou práva“ se musí zabývat v konkrétnosti 3. </w:t>
      </w:r>
      <w:proofErr w:type="spellStart"/>
      <w:r w:rsidR="00104D7D">
        <w:rPr>
          <w:rFonts w:ascii="Arial" w:hAnsi="Arial" w:cs="Arial"/>
          <w:sz w:val="22"/>
          <w:szCs w:val="22"/>
        </w:rPr>
        <w:t>m</w:t>
      </w:r>
      <w:r w:rsidR="00156ACE">
        <w:rPr>
          <w:rFonts w:ascii="Arial" w:hAnsi="Arial" w:cs="Arial"/>
          <w:sz w:val="22"/>
          <w:szCs w:val="22"/>
        </w:rPr>
        <w:t>initým</w:t>
      </w:r>
      <w:proofErr w:type="spellEnd"/>
      <w:r w:rsidR="00156ACE">
        <w:rPr>
          <w:rFonts w:ascii="Arial" w:hAnsi="Arial" w:cs="Arial"/>
          <w:sz w:val="22"/>
          <w:szCs w:val="22"/>
        </w:rPr>
        <w:t>, ovšem souhlasí, že toto je zásadní připomínka.</w:t>
      </w:r>
    </w:p>
    <w:p w14:paraId="7F980A50" w14:textId="06D0AC62" w:rsidR="00156ACE" w:rsidRDefault="00156ACE" w:rsidP="00C81550">
      <w:pPr>
        <w:jc w:val="both"/>
        <w:rPr>
          <w:rFonts w:ascii="Arial" w:hAnsi="Arial" w:cs="Arial"/>
          <w:sz w:val="22"/>
          <w:szCs w:val="22"/>
        </w:rPr>
      </w:pPr>
      <w:r>
        <w:rPr>
          <w:rFonts w:ascii="Arial" w:hAnsi="Arial" w:cs="Arial"/>
          <w:sz w:val="22"/>
          <w:szCs w:val="22"/>
        </w:rPr>
        <w:t>Jak včlenit tržní fungování bez toho aby to vyvolávalo kontroverze jako doposud.</w:t>
      </w:r>
    </w:p>
    <w:p w14:paraId="0E71CEE5" w14:textId="77777777" w:rsidR="00156ACE" w:rsidRDefault="00156ACE" w:rsidP="00C81550">
      <w:pPr>
        <w:jc w:val="both"/>
        <w:rPr>
          <w:rFonts w:ascii="Arial" w:hAnsi="Arial" w:cs="Arial"/>
          <w:sz w:val="22"/>
          <w:szCs w:val="22"/>
        </w:rPr>
      </w:pPr>
    </w:p>
    <w:p w14:paraId="3F1AEFDF" w14:textId="0D66ACEA" w:rsidR="00156ACE" w:rsidRDefault="00156ACE" w:rsidP="00C81550">
      <w:pPr>
        <w:jc w:val="both"/>
        <w:rPr>
          <w:rFonts w:ascii="Arial" w:hAnsi="Arial" w:cs="Arial"/>
          <w:sz w:val="22"/>
          <w:szCs w:val="22"/>
        </w:rPr>
      </w:pPr>
      <w:r>
        <w:rPr>
          <w:rFonts w:ascii="Arial" w:hAnsi="Arial" w:cs="Arial"/>
          <w:sz w:val="22"/>
          <w:szCs w:val="22"/>
        </w:rPr>
        <w:t xml:space="preserve">J. Žůrek uvedl, že </w:t>
      </w:r>
      <w:r w:rsidR="00104D7D">
        <w:rPr>
          <w:rFonts w:ascii="Arial" w:hAnsi="Arial" w:cs="Arial"/>
          <w:sz w:val="22"/>
          <w:szCs w:val="22"/>
        </w:rPr>
        <w:t>mu text připadá příliš „perestrojkový“ a uvedl, že vedle tržních zde budou existovat i sektory primárně založené na jiných principech (zdravotnictví, vzdělání) než čistě tržních. A položil si otázku, čím se odlišujeme od pozdních osmdesátých let, kdy sice bylo asi</w:t>
      </w:r>
      <w:r w:rsidR="0006283B">
        <w:rPr>
          <w:rFonts w:ascii="Arial" w:hAnsi="Arial" w:cs="Arial"/>
          <w:sz w:val="22"/>
          <w:szCs w:val="22"/>
        </w:rPr>
        <w:t> </w:t>
      </w:r>
      <w:r w:rsidR="00104D7D">
        <w:rPr>
          <w:rFonts w:ascii="Arial" w:hAnsi="Arial" w:cs="Arial"/>
          <w:sz w:val="22"/>
          <w:szCs w:val="22"/>
        </w:rPr>
        <w:t xml:space="preserve">5 procent soukromého vlastnictví či od ekonomik Střední Ameriky, kde je většina vlastnictví v rukou úzké </w:t>
      </w:r>
      <w:proofErr w:type="spellStart"/>
      <w:r w:rsidR="00104D7D">
        <w:rPr>
          <w:rFonts w:ascii="Arial" w:hAnsi="Arial" w:cs="Arial"/>
          <w:sz w:val="22"/>
          <w:szCs w:val="22"/>
        </w:rPr>
        <w:t>latifundistické</w:t>
      </w:r>
      <w:proofErr w:type="spellEnd"/>
      <w:r w:rsidR="00104D7D">
        <w:rPr>
          <w:rFonts w:ascii="Arial" w:hAnsi="Arial" w:cs="Arial"/>
          <w:sz w:val="22"/>
          <w:szCs w:val="22"/>
        </w:rPr>
        <w:t xml:space="preserve"> vrstvy.</w:t>
      </w:r>
    </w:p>
    <w:p w14:paraId="1AA46270" w14:textId="77777777" w:rsidR="00104D7D" w:rsidRDefault="00104D7D" w:rsidP="00C81550">
      <w:pPr>
        <w:jc w:val="both"/>
        <w:rPr>
          <w:rFonts w:ascii="Arial" w:hAnsi="Arial" w:cs="Arial"/>
          <w:sz w:val="22"/>
          <w:szCs w:val="22"/>
        </w:rPr>
      </w:pPr>
    </w:p>
    <w:p w14:paraId="2F612D9E" w14:textId="37533BEE" w:rsidR="00104D7D" w:rsidRDefault="00104D7D" w:rsidP="00C81550">
      <w:pPr>
        <w:jc w:val="both"/>
        <w:rPr>
          <w:rFonts w:ascii="Arial" w:hAnsi="Arial" w:cs="Arial"/>
          <w:sz w:val="22"/>
          <w:szCs w:val="22"/>
        </w:rPr>
      </w:pPr>
      <w:r>
        <w:rPr>
          <w:rFonts w:ascii="Arial" w:hAnsi="Arial" w:cs="Arial"/>
          <w:sz w:val="22"/>
          <w:szCs w:val="22"/>
        </w:rPr>
        <w:t>Z. Machát navrhl vložit za „fungující ekonomiku“ dovětek „založenou na principech tržního hospodářství a spolupráci s veřejným a neziskovým sektorem“ či podobnou větu, která by</w:t>
      </w:r>
      <w:r w:rsidR="0006283B">
        <w:rPr>
          <w:rFonts w:ascii="Arial" w:hAnsi="Arial" w:cs="Arial"/>
          <w:sz w:val="22"/>
          <w:szCs w:val="22"/>
        </w:rPr>
        <w:t> </w:t>
      </w:r>
      <w:r>
        <w:rPr>
          <w:rFonts w:ascii="Arial" w:hAnsi="Arial" w:cs="Arial"/>
          <w:sz w:val="22"/>
          <w:szCs w:val="22"/>
        </w:rPr>
        <w:t>popsala ekonomiku přesněji a na dostatečné úrovni.</w:t>
      </w:r>
    </w:p>
    <w:p w14:paraId="4331B30E" w14:textId="77777777" w:rsidR="00104D7D" w:rsidRDefault="00104D7D" w:rsidP="00C81550">
      <w:pPr>
        <w:jc w:val="both"/>
        <w:rPr>
          <w:rFonts w:ascii="Arial" w:hAnsi="Arial" w:cs="Arial"/>
          <w:sz w:val="22"/>
          <w:szCs w:val="22"/>
        </w:rPr>
      </w:pPr>
    </w:p>
    <w:p w14:paraId="279CEBEF" w14:textId="65CAEDD7" w:rsidR="00104D7D" w:rsidRDefault="008C2980" w:rsidP="00C81550">
      <w:pPr>
        <w:jc w:val="both"/>
        <w:rPr>
          <w:rFonts w:ascii="Arial" w:hAnsi="Arial" w:cs="Arial"/>
          <w:sz w:val="22"/>
          <w:szCs w:val="22"/>
        </w:rPr>
      </w:pPr>
      <w:r>
        <w:rPr>
          <w:rFonts w:ascii="Arial" w:hAnsi="Arial" w:cs="Arial"/>
          <w:sz w:val="22"/>
          <w:szCs w:val="22"/>
        </w:rPr>
        <w:t xml:space="preserve">A. </w:t>
      </w:r>
      <w:r w:rsidR="00104D7D">
        <w:rPr>
          <w:rFonts w:ascii="Arial" w:hAnsi="Arial" w:cs="Arial"/>
          <w:sz w:val="22"/>
          <w:szCs w:val="22"/>
        </w:rPr>
        <w:t>Chmelař je proti dodávání adjektiv a vytváření řetězce komponent, z kterých se skládá ekonomika.</w:t>
      </w:r>
    </w:p>
    <w:p w14:paraId="24AF76B4" w14:textId="77777777" w:rsidR="00104D7D" w:rsidRDefault="00104D7D" w:rsidP="00C81550">
      <w:pPr>
        <w:jc w:val="both"/>
        <w:rPr>
          <w:rFonts w:ascii="Arial" w:hAnsi="Arial" w:cs="Arial"/>
          <w:sz w:val="22"/>
          <w:szCs w:val="22"/>
        </w:rPr>
      </w:pPr>
    </w:p>
    <w:p w14:paraId="3F5A28CD" w14:textId="5A6BDB25" w:rsidR="00104D7D" w:rsidRDefault="00104D7D" w:rsidP="00C81550">
      <w:pPr>
        <w:jc w:val="both"/>
        <w:rPr>
          <w:rFonts w:ascii="Arial" w:hAnsi="Arial" w:cs="Arial"/>
          <w:sz w:val="22"/>
          <w:szCs w:val="22"/>
        </w:rPr>
      </w:pPr>
      <w:r>
        <w:rPr>
          <w:rFonts w:ascii="Arial" w:hAnsi="Arial" w:cs="Arial"/>
          <w:sz w:val="22"/>
          <w:szCs w:val="22"/>
        </w:rPr>
        <w:t>J. Simonová uvedla, že má z návrhu rozporuplný dojem a že se jedná o text, který vidí svět růžovými brýlemi a platí jak pro rok 2030 tak třeba pro rok 2050. A zdá se jí pro rok 2030 prázdná. Dosáhneme toho, co je uvedeno pro 2030, připadá jí to</w:t>
      </w:r>
      <w:r w:rsidR="003742AB">
        <w:rPr>
          <w:rFonts w:ascii="Arial" w:hAnsi="Arial" w:cs="Arial"/>
          <w:sz w:val="22"/>
          <w:szCs w:val="22"/>
        </w:rPr>
        <w:t>,</w:t>
      </w:r>
      <w:r>
        <w:rPr>
          <w:rFonts w:ascii="Arial" w:hAnsi="Arial" w:cs="Arial"/>
          <w:sz w:val="22"/>
          <w:szCs w:val="22"/>
        </w:rPr>
        <w:t xml:space="preserve"> jako text v kterém se</w:t>
      </w:r>
      <w:r w:rsidR="0006283B">
        <w:rPr>
          <w:rFonts w:ascii="Arial" w:hAnsi="Arial" w:cs="Arial"/>
          <w:sz w:val="22"/>
          <w:szCs w:val="22"/>
        </w:rPr>
        <w:t> </w:t>
      </w:r>
      <w:r>
        <w:rPr>
          <w:rFonts w:ascii="Arial" w:hAnsi="Arial" w:cs="Arial"/>
          <w:sz w:val="22"/>
          <w:szCs w:val="22"/>
        </w:rPr>
        <w:t>projevuje naše snění a nikoliv vůle a jak chceme popisovaného stavu dosáhnout. A</w:t>
      </w:r>
      <w:r w:rsidR="0006283B">
        <w:rPr>
          <w:rFonts w:ascii="Arial" w:hAnsi="Arial" w:cs="Arial"/>
          <w:sz w:val="22"/>
          <w:szCs w:val="22"/>
        </w:rPr>
        <w:t> </w:t>
      </w:r>
      <w:r>
        <w:rPr>
          <w:rFonts w:ascii="Arial" w:hAnsi="Arial" w:cs="Arial"/>
          <w:sz w:val="22"/>
          <w:szCs w:val="22"/>
        </w:rPr>
        <w:t xml:space="preserve">působí to na ni jako závěry </w:t>
      </w:r>
      <w:r w:rsidR="00BE7142">
        <w:rPr>
          <w:rFonts w:ascii="Arial" w:hAnsi="Arial" w:cs="Arial"/>
          <w:sz w:val="22"/>
          <w:szCs w:val="22"/>
        </w:rPr>
        <w:t>ústředních orgánů minulého režimu</w:t>
      </w:r>
      <w:r>
        <w:rPr>
          <w:rFonts w:ascii="Arial" w:hAnsi="Arial" w:cs="Arial"/>
          <w:sz w:val="22"/>
          <w:szCs w:val="22"/>
        </w:rPr>
        <w:t xml:space="preserve">. Jsme v bodě, kdy </w:t>
      </w:r>
      <w:r w:rsidR="000F7A46">
        <w:rPr>
          <w:rFonts w:ascii="Arial" w:hAnsi="Arial" w:cs="Arial"/>
          <w:sz w:val="22"/>
          <w:szCs w:val="22"/>
        </w:rPr>
        <w:t xml:space="preserve">je třeba vymezit roli státu </w:t>
      </w:r>
      <w:r w:rsidR="003742AB">
        <w:rPr>
          <w:rFonts w:ascii="Arial" w:hAnsi="Arial" w:cs="Arial"/>
          <w:sz w:val="22"/>
          <w:szCs w:val="22"/>
        </w:rPr>
        <w:t>v mnoha oblastech.</w:t>
      </w:r>
    </w:p>
    <w:p w14:paraId="722225AB" w14:textId="77777777" w:rsidR="00953816" w:rsidRDefault="00953816" w:rsidP="00C81550">
      <w:pPr>
        <w:jc w:val="both"/>
        <w:rPr>
          <w:rFonts w:ascii="Arial" w:hAnsi="Arial" w:cs="Arial"/>
          <w:sz w:val="22"/>
          <w:szCs w:val="22"/>
        </w:rPr>
      </w:pPr>
    </w:p>
    <w:p w14:paraId="230C10F3" w14:textId="19FE7560" w:rsidR="00953816" w:rsidRDefault="008C2980" w:rsidP="00C81550">
      <w:pPr>
        <w:jc w:val="both"/>
        <w:rPr>
          <w:rFonts w:ascii="Arial" w:hAnsi="Arial" w:cs="Arial"/>
          <w:sz w:val="22"/>
          <w:szCs w:val="22"/>
        </w:rPr>
      </w:pPr>
      <w:r>
        <w:rPr>
          <w:rFonts w:ascii="Arial" w:hAnsi="Arial" w:cs="Arial"/>
          <w:sz w:val="22"/>
          <w:szCs w:val="22"/>
        </w:rPr>
        <w:t xml:space="preserve">A. </w:t>
      </w:r>
      <w:r w:rsidR="00953816">
        <w:rPr>
          <w:rFonts w:ascii="Arial" w:hAnsi="Arial" w:cs="Arial"/>
          <w:sz w:val="22"/>
          <w:szCs w:val="22"/>
        </w:rPr>
        <w:t>Chmelař chápe, že text musí být spíše deklarací než programem.</w:t>
      </w:r>
    </w:p>
    <w:p w14:paraId="20F30F9F" w14:textId="77777777" w:rsidR="00953816" w:rsidRDefault="00953816" w:rsidP="00C81550">
      <w:pPr>
        <w:jc w:val="both"/>
        <w:rPr>
          <w:rFonts w:ascii="Arial" w:hAnsi="Arial" w:cs="Arial"/>
          <w:sz w:val="22"/>
          <w:szCs w:val="22"/>
        </w:rPr>
      </w:pPr>
    </w:p>
    <w:p w14:paraId="6A6AACFD" w14:textId="48C706A6" w:rsidR="00953816" w:rsidRDefault="00953816" w:rsidP="00C81550">
      <w:pPr>
        <w:jc w:val="both"/>
        <w:rPr>
          <w:rFonts w:ascii="Arial" w:hAnsi="Arial" w:cs="Arial"/>
          <w:sz w:val="22"/>
          <w:szCs w:val="22"/>
        </w:rPr>
      </w:pPr>
      <w:r>
        <w:rPr>
          <w:rFonts w:ascii="Arial" w:hAnsi="Arial" w:cs="Arial"/>
          <w:sz w:val="22"/>
          <w:szCs w:val="22"/>
        </w:rPr>
        <w:t>D. Dubská upozornila, že návrh OUR byl mnohem akčnější a že akčnost se bude popisovat v strategii či strategiích.</w:t>
      </w:r>
    </w:p>
    <w:p w14:paraId="6EB38C45" w14:textId="77777777" w:rsidR="00DF3ED0" w:rsidRDefault="00DF3ED0" w:rsidP="00C81550">
      <w:pPr>
        <w:jc w:val="both"/>
        <w:rPr>
          <w:rFonts w:ascii="Arial" w:hAnsi="Arial" w:cs="Arial"/>
          <w:sz w:val="22"/>
          <w:szCs w:val="22"/>
        </w:rPr>
      </w:pPr>
    </w:p>
    <w:p w14:paraId="791921CF" w14:textId="64705E69" w:rsidR="00DF3ED0" w:rsidRDefault="00DF3ED0" w:rsidP="00C81550">
      <w:pPr>
        <w:jc w:val="both"/>
        <w:rPr>
          <w:rFonts w:ascii="Arial" w:hAnsi="Arial" w:cs="Arial"/>
          <w:sz w:val="22"/>
          <w:szCs w:val="22"/>
        </w:rPr>
      </w:pPr>
      <w:r>
        <w:rPr>
          <w:rFonts w:ascii="Arial" w:hAnsi="Arial" w:cs="Arial"/>
          <w:sz w:val="22"/>
          <w:szCs w:val="22"/>
        </w:rPr>
        <w:t>R. Švábová souhlasila s</w:t>
      </w:r>
      <w:r w:rsidR="00E473E4">
        <w:rPr>
          <w:rFonts w:ascii="Arial" w:hAnsi="Arial" w:cs="Arial"/>
          <w:sz w:val="22"/>
          <w:szCs w:val="22"/>
        </w:rPr>
        <w:t> </w:t>
      </w:r>
      <w:r>
        <w:rPr>
          <w:rFonts w:ascii="Arial" w:hAnsi="Arial" w:cs="Arial"/>
          <w:sz w:val="22"/>
          <w:szCs w:val="22"/>
        </w:rPr>
        <w:t>tím</w:t>
      </w:r>
      <w:r w:rsidR="00E473E4">
        <w:rPr>
          <w:rFonts w:ascii="Arial" w:hAnsi="Arial" w:cs="Arial"/>
          <w:sz w:val="22"/>
          <w:szCs w:val="22"/>
        </w:rPr>
        <w:t>,</w:t>
      </w:r>
      <w:r>
        <w:rPr>
          <w:rFonts w:ascii="Arial" w:hAnsi="Arial" w:cs="Arial"/>
          <w:sz w:val="22"/>
          <w:szCs w:val="22"/>
        </w:rPr>
        <w:t xml:space="preserve"> aby vize byla obecná a aby</w:t>
      </w:r>
      <w:r w:rsidR="00E473E4">
        <w:rPr>
          <w:rFonts w:ascii="Arial" w:hAnsi="Arial" w:cs="Arial"/>
          <w:sz w:val="22"/>
          <w:szCs w:val="22"/>
        </w:rPr>
        <w:t xml:space="preserve"> konkrétní kroky byly v jednotlivých strategických dokumentech. </w:t>
      </w:r>
    </w:p>
    <w:p w14:paraId="2350B31E" w14:textId="77777777" w:rsidR="00DF3ED0" w:rsidRDefault="00DF3ED0" w:rsidP="00C81550">
      <w:pPr>
        <w:jc w:val="both"/>
        <w:rPr>
          <w:rFonts w:ascii="Arial" w:hAnsi="Arial" w:cs="Arial"/>
          <w:sz w:val="22"/>
          <w:szCs w:val="22"/>
        </w:rPr>
      </w:pPr>
    </w:p>
    <w:p w14:paraId="2C1D53DF" w14:textId="0EA1DB2C" w:rsidR="00DF3ED0" w:rsidRDefault="008C2980" w:rsidP="00C81550">
      <w:pPr>
        <w:jc w:val="both"/>
        <w:rPr>
          <w:rFonts w:ascii="Arial" w:hAnsi="Arial" w:cs="Arial"/>
          <w:sz w:val="22"/>
          <w:szCs w:val="22"/>
        </w:rPr>
      </w:pPr>
      <w:r>
        <w:rPr>
          <w:rFonts w:ascii="Arial" w:hAnsi="Arial" w:cs="Arial"/>
          <w:sz w:val="22"/>
          <w:szCs w:val="22"/>
        </w:rPr>
        <w:t xml:space="preserve">A. </w:t>
      </w:r>
      <w:r w:rsidR="00DF3ED0">
        <w:rPr>
          <w:rFonts w:ascii="Arial" w:hAnsi="Arial" w:cs="Arial"/>
          <w:sz w:val="22"/>
          <w:szCs w:val="22"/>
        </w:rPr>
        <w:t>Chmelař, vize má mít ústavní formulaci, tak aby se od ní mohli odrážet texty nižšího řádu. Jde o nastavení obecného rámce.</w:t>
      </w:r>
    </w:p>
    <w:p w14:paraId="19A14169" w14:textId="77777777" w:rsidR="00DF3ED0" w:rsidRDefault="00DF3ED0" w:rsidP="00C81550">
      <w:pPr>
        <w:jc w:val="both"/>
        <w:rPr>
          <w:rFonts w:ascii="Arial" w:hAnsi="Arial" w:cs="Arial"/>
          <w:sz w:val="22"/>
          <w:szCs w:val="22"/>
        </w:rPr>
      </w:pPr>
    </w:p>
    <w:p w14:paraId="5A572532" w14:textId="7D73C7B3" w:rsidR="00DF3ED0" w:rsidRDefault="00DF3ED0" w:rsidP="00C81550">
      <w:pPr>
        <w:jc w:val="both"/>
        <w:rPr>
          <w:rFonts w:ascii="Arial" w:hAnsi="Arial" w:cs="Arial"/>
          <w:sz w:val="22"/>
          <w:szCs w:val="22"/>
        </w:rPr>
      </w:pPr>
      <w:r>
        <w:rPr>
          <w:rFonts w:ascii="Arial" w:hAnsi="Arial" w:cs="Arial"/>
          <w:sz w:val="22"/>
          <w:szCs w:val="22"/>
        </w:rPr>
        <w:t xml:space="preserve">M. </w:t>
      </w:r>
      <w:proofErr w:type="spellStart"/>
      <w:r>
        <w:rPr>
          <w:rFonts w:ascii="Arial" w:hAnsi="Arial" w:cs="Arial"/>
          <w:sz w:val="22"/>
          <w:szCs w:val="22"/>
        </w:rPr>
        <w:t>Hronza</w:t>
      </w:r>
      <w:proofErr w:type="spellEnd"/>
      <w:r>
        <w:rPr>
          <w:rFonts w:ascii="Arial" w:hAnsi="Arial" w:cs="Arial"/>
          <w:sz w:val="22"/>
          <w:szCs w:val="22"/>
        </w:rPr>
        <w:t xml:space="preserve"> se dotázal jak rozumět pojmu „uvědomělá spotřeba“ a zda se to má chápat jako moment, kde my chc</w:t>
      </w:r>
      <w:r w:rsidR="00E473E4">
        <w:rPr>
          <w:rFonts w:ascii="Arial" w:hAnsi="Arial" w:cs="Arial"/>
          <w:sz w:val="22"/>
          <w:szCs w:val="22"/>
        </w:rPr>
        <w:t>eme nějak tvarovat chování lidí, zda se má státní správa chovat takto normativně.</w:t>
      </w:r>
      <w:r w:rsidR="008F1ED8">
        <w:rPr>
          <w:rFonts w:ascii="Arial" w:hAnsi="Arial" w:cs="Arial"/>
          <w:sz w:val="22"/>
          <w:szCs w:val="22"/>
        </w:rPr>
        <w:t xml:space="preserve"> Otázal se, jakým způsobem se text tvoří.</w:t>
      </w:r>
    </w:p>
    <w:p w14:paraId="3E6918A1" w14:textId="77777777" w:rsidR="00E473E4" w:rsidRDefault="00E473E4" w:rsidP="00C81550">
      <w:pPr>
        <w:jc w:val="both"/>
        <w:rPr>
          <w:rFonts w:ascii="Arial" w:hAnsi="Arial" w:cs="Arial"/>
          <w:sz w:val="22"/>
          <w:szCs w:val="22"/>
        </w:rPr>
      </w:pPr>
    </w:p>
    <w:p w14:paraId="60E2AF07" w14:textId="312AB3EE" w:rsidR="00E473E4" w:rsidRDefault="00E473E4" w:rsidP="00C81550">
      <w:pPr>
        <w:jc w:val="both"/>
        <w:rPr>
          <w:rFonts w:ascii="Arial" w:hAnsi="Arial" w:cs="Arial"/>
          <w:sz w:val="22"/>
          <w:szCs w:val="22"/>
        </w:rPr>
      </w:pPr>
      <w:r>
        <w:rPr>
          <w:rFonts w:ascii="Arial" w:hAnsi="Arial" w:cs="Arial"/>
          <w:sz w:val="22"/>
          <w:szCs w:val="22"/>
        </w:rPr>
        <w:t>Z. Machát uvedl, že se jedná o termín, který je přejatý z vize v SRUR 2010 a panovala na</w:t>
      </w:r>
      <w:r w:rsidR="0006283B">
        <w:rPr>
          <w:rFonts w:ascii="Arial" w:hAnsi="Arial" w:cs="Arial"/>
          <w:sz w:val="22"/>
          <w:szCs w:val="22"/>
        </w:rPr>
        <w:t> </w:t>
      </w:r>
      <w:r>
        <w:rPr>
          <w:rFonts w:ascii="Arial" w:hAnsi="Arial" w:cs="Arial"/>
          <w:sz w:val="22"/>
          <w:szCs w:val="22"/>
        </w:rPr>
        <w:t xml:space="preserve">něm shoda. Otázka toho do jaké míry jít </w:t>
      </w:r>
      <w:r w:rsidR="008F1ED8">
        <w:rPr>
          <w:rFonts w:ascii="Arial" w:hAnsi="Arial" w:cs="Arial"/>
          <w:sz w:val="22"/>
          <w:szCs w:val="22"/>
        </w:rPr>
        <w:t>do konkrétna je právě předmětem dnešního jednání. K otázce po tvorbě textu a získávání legitimity uvedl, že se zvolila varianta, kdy text vize navrhuje orgán s legitimitou a dále ho p</w:t>
      </w:r>
      <w:r w:rsidR="008B2F04">
        <w:rPr>
          <w:rFonts w:ascii="Arial" w:hAnsi="Arial" w:cs="Arial"/>
          <w:sz w:val="22"/>
          <w:szCs w:val="22"/>
        </w:rPr>
        <w:t>ostupuje k dalšímu projednání. Jsou samozřejmě možné i jiné způsoby tvor</w:t>
      </w:r>
    </w:p>
    <w:p w14:paraId="3350800F" w14:textId="77777777" w:rsidR="008F1ED8" w:rsidRDefault="008F1ED8" w:rsidP="00C81550">
      <w:pPr>
        <w:jc w:val="both"/>
        <w:rPr>
          <w:rFonts w:ascii="Arial" w:hAnsi="Arial" w:cs="Arial"/>
          <w:sz w:val="22"/>
          <w:szCs w:val="22"/>
        </w:rPr>
      </w:pPr>
    </w:p>
    <w:p w14:paraId="642FB260" w14:textId="0727566E" w:rsidR="008F1ED8" w:rsidRDefault="008C2980" w:rsidP="00C81550">
      <w:pPr>
        <w:jc w:val="both"/>
        <w:rPr>
          <w:rFonts w:ascii="Arial" w:hAnsi="Arial" w:cs="Arial"/>
          <w:sz w:val="22"/>
          <w:szCs w:val="22"/>
        </w:rPr>
      </w:pPr>
      <w:r>
        <w:rPr>
          <w:rFonts w:ascii="Arial" w:hAnsi="Arial" w:cs="Arial"/>
          <w:sz w:val="22"/>
          <w:szCs w:val="22"/>
        </w:rPr>
        <w:t xml:space="preserve">M. </w:t>
      </w:r>
      <w:proofErr w:type="spellStart"/>
      <w:r w:rsidR="008F1ED8">
        <w:rPr>
          <w:rFonts w:ascii="Arial" w:hAnsi="Arial" w:cs="Arial"/>
          <w:sz w:val="22"/>
          <w:szCs w:val="22"/>
        </w:rPr>
        <w:t>Hronza</w:t>
      </w:r>
      <w:proofErr w:type="spellEnd"/>
      <w:r w:rsidR="008F1ED8">
        <w:rPr>
          <w:rFonts w:ascii="Arial" w:hAnsi="Arial" w:cs="Arial"/>
          <w:sz w:val="22"/>
          <w:szCs w:val="22"/>
        </w:rPr>
        <w:t xml:space="preserve"> vidí jako principiálně špatně vůbec jako státní správa takové věci říkat?</w:t>
      </w:r>
    </w:p>
    <w:p w14:paraId="3955BE32" w14:textId="77777777" w:rsidR="00E86B28" w:rsidRDefault="00E86B28" w:rsidP="00C81550">
      <w:pPr>
        <w:jc w:val="both"/>
        <w:rPr>
          <w:rFonts w:ascii="Arial" w:hAnsi="Arial" w:cs="Arial"/>
          <w:sz w:val="22"/>
          <w:szCs w:val="22"/>
        </w:rPr>
      </w:pPr>
    </w:p>
    <w:p w14:paraId="296E5B9B" w14:textId="09BD222D" w:rsidR="00E86B28" w:rsidRDefault="00E86B28" w:rsidP="00C81550">
      <w:pPr>
        <w:jc w:val="both"/>
        <w:rPr>
          <w:rFonts w:ascii="Arial" w:hAnsi="Arial" w:cs="Arial"/>
          <w:sz w:val="22"/>
          <w:szCs w:val="22"/>
        </w:rPr>
      </w:pPr>
      <w:r>
        <w:rPr>
          <w:rFonts w:ascii="Arial" w:hAnsi="Arial" w:cs="Arial"/>
          <w:sz w:val="22"/>
          <w:szCs w:val="22"/>
        </w:rPr>
        <w:lastRenderedPageBreak/>
        <w:t>Z. Machát uvedl, že se jednalo o zmínku, kterou do textu zavedlo samo MPO.</w:t>
      </w:r>
    </w:p>
    <w:p w14:paraId="49DED998" w14:textId="77777777" w:rsidR="00B72D5F" w:rsidRDefault="00B72D5F" w:rsidP="00C81550">
      <w:pPr>
        <w:jc w:val="both"/>
        <w:rPr>
          <w:rFonts w:ascii="Arial" w:hAnsi="Arial" w:cs="Arial"/>
          <w:sz w:val="22"/>
          <w:szCs w:val="22"/>
        </w:rPr>
      </w:pPr>
    </w:p>
    <w:p w14:paraId="054E7DC7" w14:textId="33C1810E" w:rsidR="00B72D5F" w:rsidRDefault="00C930CB" w:rsidP="00C81550">
      <w:pPr>
        <w:jc w:val="both"/>
        <w:rPr>
          <w:rFonts w:ascii="Arial" w:hAnsi="Arial" w:cs="Arial"/>
          <w:sz w:val="22"/>
          <w:szCs w:val="22"/>
        </w:rPr>
      </w:pPr>
      <w:r>
        <w:rPr>
          <w:rFonts w:ascii="Arial" w:hAnsi="Arial" w:cs="Arial"/>
          <w:sz w:val="22"/>
          <w:szCs w:val="22"/>
        </w:rPr>
        <w:t>T.</w:t>
      </w:r>
      <w:r w:rsidR="00B72D5F">
        <w:rPr>
          <w:rFonts w:ascii="Arial" w:hAnsi="Arial" w:cs="Arial"/>
          <w:sz w:val="22"/>
          <w:szCs w:val="22"/>
        </w:rPr>
        <w:t xml:space="preserve"> </w:t>
      </w:r>
      <w:proofErr w:type="spellStart"/>
      <w:r w:rsidR="000153BB">
        <w:rPr>
          <w:rFonts w:ascii="Arial" w:hAnsi="Arial" w:cs="Arial"/>
          <w:sz w:val="22"/>
          <w:szCs w:val="22"/>
        </w:rPr>
        <w:t>Stöckelová</w:t>
      </w:r>
      <w:proofErr w:type="spellEnd"/>
      <w:r w:rsidR="00B72D5F">
        <w:rPr>
          <w:rFonts w:ascii="Arial" w:hAnsi="Arial" w:cs="Arial"/>
          <w:sz w:val="22"/>
          <w:szCs w:val="22"/>
        </w:rPr>
        <w:t xml:space="preserve"> položila otázku, nakolik bude tato vize předmětem odborné a veřejné participace nebo ta už bude vytvářet rámec pro tuto participaci? Je to vize čím jako společnost chceme být. Pokud tuto vizi předložíme k veřejné participaci, pak první moment kde se vše asi 80 procent zasekne, bude již první část, v které se říká „kvalitu života všem lidem“ v kontextu migrační krize. A takto by narazila asi každá věta této vize.</w:t>
      </w:r>
    </w:p>
    <w:p w14:paraId="057F2E16" w14:textId="77BF1A0C" w:rsidR="00B72D5F" w:rsidRDefault="00B72D5F" w:rsidP="00C81550">
      <w:pPr>
        <w:jc w:val="both"/>
        <w:rPr>
          <w:rFonts w:ascii="Arial" w:hAnsi="Arial" w:cs="Arial"/>
          <w:sz w:val="22"/>
          <w:szCs w:val="22"/>
        </w:rPr>
      </w:pPr>
      <w:r>
        <w:rPr>
          <w:rFonts w:ascii="Arial" w:hAnsi="Arial" w:cs="Arial"/>
          <w:sz w:val="22"/>
          <w:szCs w:val="22"/>
        </w:rPr>
        <w:t>A druhá poznámka, hodnota vytváření takovéto vize není až v tom produktu, ale spíše v procesu. I když se může zdát, že vynaložené prostředky jsou při participativně pojatém přístupu k tvorbě vize, vzhledem k výsledku enormní, že společenský proces</w:t>
      </w:r>
      <w:r w:rsidR="008B3F79">
        <w:rPr>
          <w:rFonts w:ascii="Arial" w:hAnsi="Arial" w:cs="Arial"/>
          <w:sz w:val="22"/>
          <w:szCs w:val="22"/>
        </w:rPr>
        <w:t>, protože to není jen formulace nějakého dokumentu, to je snaha v nějakých fórech přeskládat společnost, kolektivně přeskládat naše myšlení o společnosti a tím nabývají význam právě slova jako uvědomělost. Jedná se o to, že procházíme nějakým procesem přemýšlení, reflexe o</w:t>
      </w:r>
      <w:r w:rsidR="0006283B">
        <w:rPr>
          <w:rFonts w:ascii="Arial" w:hAnsi="Arial" w:cs="Arial"/>
          <w:sz w:val="22"/>
          <w:szCs w:val="22"/>
        </w:rPr>
        <w:t> </w:t>
      </w:r>
      <w:r w:rsidR="008B3F79">
        <w:rPr>
          <w:rFonts w:ascii="Arial" w:hAnsi="Arial" w:cs="Arial"/>
          <w:sz w:val="22"/>
          <w:szCs w:val="22"/>
        </w:rPr>
        <w:t>tom</w:t>
      </w:r>
      <w:r w:rsidR="0006283B">
        <w:rPr>
          <w:rFonts w:ascii="Arial" w:hAnsi="Arial" w:cs="Arial"/>
          <w:sz w:val="22"/>
          <w:szCs w:val="22"/>
        </w:rPr>
        <w:t> </w:t>
      </w:r>
      <w:r w:rsidR="008B3F79">
        <w:rPr>
          <w:rFonts w:ascii="Arial" w:hAnsi="Arial" w:cs="Arial"/>
          <w:sz w:val="22"/>
          <w:szCs w:val="22"/>
        </w:rPr>
        <w:t>jak</w:t>
      </w:r>
      <w:r w:rsidR="0006283B">
        <w:rPr>
          <w:rFonts w:ascii="Arial" w:hAnsi="Arial" w:cs="Arial"/>
          <w:sz w:val="22"/>
          <w:szCs w:val="22"/>
        </w:rPr>
        <w:t> </w:t>
      </w:r>
      <w:r w:rsidR="008B3F79">
        <w:rPr>
          <w:rFonts w:ascii="Arial" w:hAnsi="Arial" w:cs="Arial"/>
          <w:sz w:val="22"/>
          <w:szCs w:val="22"/>
        </w:rPr>
        <w:t>třeba spotřebovávám</w:t>
      </w:r>
      <w:r w:rsidR="006B458C">
        <w:rPr>
          <w:rFonts w:ascii="Arial" w:hAnsi="Arial" w:cs="Arial"/>
          <w:sz w:val="22"/>
          <w:szCs w:val="22"/>
        </w:rPr>
        <w:t>,</w:t>
      </w:r>
      <w:r w:rsidR="008B3F79">
        <w:rPr>
          <w:rFonts w:ascii="Arial" w:hAnsi="Arial" w:cs="Arial"/>
          <w:sz w:val="22"/>
          <w:szCs w:val="22"/>
        </w:rPr>
        <w:t xml:space="preserve"> nebo jako v případě tvorby vize, v jakém státě chci žít.</w:t>
      </w:r>
    </w:p>
    <w:p w14:paraId="0F5B39BB" w14:textId="77777777" w:rsidR="00B72D5F" w:rsidRDefault="00B72D5F" w:rsidP="00C81550">
      <w:pPr>
        <w:jc w:val="both"/>
        <w:rPr>
          <w:rFonts w:ascii="Arial" w:hAnsi="Arial" w:cs="Arial"/>
          <w:sz w:val="22"/>
          <w:szCs w:val="22"/>
        </w:rPr>
      </w:pPr>
    </w:p>
    <w:p w14:paraId="793C3DDE" w14:textId="0418CDD3" w:rsidR="00A87484" w:rsidRDefault="00A87484" w:rsidP="00C81550">
      <w:pPr>
        <w:jc w:val="both"/>
        <w:rPr>
          <w:rFonts w:ascii="Arial" w:hAnsi="Arial" w:cs="Arial"/>
          <w:sz w:val="22"/>
          <w:szCs w:val="22"/>
        </w:rPr>
      </w:pPr>
      <w:r>
        <w:rPr>
          <w:rFonts w:ascii="Arial" w:hAnsi="Arial" w:cs="Arial"/>
          <w:sz w:val="22"/>
          <w:szCs w:val="22"/>
        </w:rPr>
        <w:t xml:space="preserve">Pásková jde o formu a o proces tvorby. Souhlasí s TS, že </w:t>
      </w:r>
      <w:proofErr w:type="gramStart"/>
      <w:r>
        <w:rPr>
          <w:rFonts w:ascii="Arial" w:hAnsi="Arial" w:cs="Arial"/>
          <w:sz w:val="22"/>
          <w:szCs w:val="22"/>
        </w:rPr>
        <w:t>je</w:t>
      </w:r>
      <w:proofErr w:type="gramEnd"/>
      <w:r>
        <w:rPr>
          <w:rFonts w:ascii="Arial" w:hAnsi="Arial" w:cs="Arial"/>
          <w:sz w:val="22"/>
          <w:szCs w:val="22"/>
        </w:rPr>
        <w:t xml:space="preserve"> </w:t>
      </w:r>
      <w:proofErr w:type="spellStart"/>
      <w:r>
        <w:rPr>
          <w:rFonts w:ascii="Arial" w:hAnsi="Arial" w:cs="Arial"/>
          <w:sz w:val="22"/>
          <w:szCs w:val="22"/>
        </w:rPr>
        <w:t>je</w:t>
      </w:r>
      <w:proofErr w:type="spellEnd"/>
      <w:r>
        <w:rPr>
          <w:rFonts w:ascii="Arial" w:hAnsi="Arial" w:cs="Arial"/>
          <w:sz w:val="22"/>
          <w:szCs w:val="22"/>
        </w:rPr>
        <w:t xml:space="preserve"> proces důležitý. Vizi by</w:t>
      </w:r>
      <w:r w:rsidR="0006283B">
        <w:rPr>
          <w:rFonts w:ascii="Arial" w:hAnsi="Arial" w:cs="Arial"/>
          <w:sz w:val="22"/>
          <w:szCs w:val="22"/>
        </w:rPr>
        <w:t> </w:t>
      </w:r>
      <w:r>
        <w:rPr>
          <w:rFonts w:ascii="Arial" w:hAnsi="Arial" w:cs="Arial"/>
          <w:sz w:val="22"/>
          <w:szCs w:val="22"/>
        </w:rPr>
        <w:t>neměla nadiktovat vláda a dle ní pak zlepšovat lidi, zjednodušeně řečeno. Vláda má úkol sebrat podněty a vyjádřit to jak má ta země vypadat. Role vlády je moderační. Jedná se</w:t>
      </w:r>
      <w:r w:rsidR="0006283B">
        <w:rPr>
          <w:rFonts w:ascii="Arial" w:hAnsi="Arial" w:cs="Arial"/>
          <w:sz w:val="22"/>
          <w:szCs w:val="22"/>
        </w:rPr>
        <w:t> </w:t>
      </w:r>
      <w:r>
        <w:rPr>
          <w:rFonts w:ascii="Arial" w:hAnsi="Arial" w:cs="Arial"/>
          <w:sz w:val="22"/>
          <w:szCs w:val="22"/>
        </w:rPr>
        <w:t>o</w:t>
      </w:r>
      <w:r w:rsidR="0006283B">
        <w:rPr>
          <w:rFonts w:ascii="Arial" w:hAnsi="Arial" w:cs="Arial"/>
          <w:sz w:val="22"/>
          <w:szCs w:val="22"/>
        </w:rPr>
        <w:t> </w:t>
      </w:r>
      <w:r>
        <w:rPr>
          <w:rFonts w:ascii="Arial" w:hAnsi="Arial" w:cs="Arial"/>
          <w:sz w:val="22"/>
          <w:szCs w:val="22"/>
        </w:rPr>
        <w:t>složitý proces.</w:t>
      </w:r>
      <w:r w:rsidR="006B458C">
        <w:rPr>
          <w:rFonts w:ascii="Arial" w:hAnsi="Arial" w:cs="Arial"/>
          <w:sz w:val="22"/>
          <w:szCs w:val="22"/>
        </w:rPr>
        <w:t xml:space="preserve"> </w:t>
      </w:r>
      <w:r>
        <w:rPr>
          <w:rFonts w:ascii="Arial" w:hAnsi="Arial" w:cs="Arial"/>
          <w:sz w:val="22"/>
          <w:szCs w:val="22"/>
        </w:rPr>
        <w:t>K </w:t>
      </w:r>
      <w:r w:rsidR="006B458C">
        <w:rPr>
          <w:rFonts w:ascii="Arial" w:hAnsi="Arial" w:cs="Arial"/>
          <w:sz w:val="22"/>
          <w:szCs w:val="22"/>
        </w:rPr>
        <w:t>formě dodala</w:t>
      </w:r>
      <w:r>
        <w:rPr>
          <w:rFonts w:ascii="Arial" w:hAnsi="Arial" w:cs="Arial"/>
          <w:sz w:val="22"/>
          <w:szCs w:val="22"/>
        </w:rPr>
        <w:t>, že je pojata správně. Vize je obraz převedený do slov, jedná se o cílový stav.</w:t>
      </w:r>
      <w:r w:rsidR="006B458C">
        <w:rPr>
          <w:rFonts w:ascii="Arial" w:hAnsi="Arial" w:cs="Arial"/>
          <w:sz w:val="22"/>
          <w:szCs w:val="22"/>
        </w:rPr>
        <w:t xml:space="preserve"> Rozdíl mezi současným stavem a vizí je </w:t>
      </w:r>
      <w:r w:rsidR="001928F8">
        <w:rPr>
          <w:rFonts w:ascii="Arial" w:hAnsi="Arial" w:cs="Arial"/>
          <w:sz w:val="22"/>
          <w:szCs w:val="22"/>
        </w:rPr>
        <w:t>prostorem pro implementaci vize, strategie jsou o tom zrušit mezeru mezi stavem vize a současnosti.</w:t>
      </w:r>
    </w:p>
    <w:p w14:paraId="646750A3" w14:textId="77777777" w:rsidR="001928F8" w:rsidRDefault="001928F8" w:rsidP="00C81550">
      <w:pPr>
        <w:jc w:val="both"/>
        <w:rPr>
          <w:rFonts w:ascii="Arial" w:hAnsi="Arial" w:cs="Arial"/>
          <w:sz w:val="22"/>
          <w:szCs w:val="22"/>
        </w:rPr>
      </w:pPr>
    </w:p>
    <w:p w14:paraId="4F25B9A8" w14:textId="0C92457C" w:rsidR="001928F8" w:rsidRDefault="00C930CB" w:rsidP="00C81550">
      <w:pPr>
        <w:jc w:val="both"/>
        <w:rPr>
          <w:rFonts w:ascii="Arial" w:hAnsi="Arial" w:cs="Arial"/>
          <w:sz w:val="22"/>
          <w:szCs w:val="22"/>
        </w:rPr>
      </w:pPr>
      <w:r>
        <w:rPr>
          <w:rFonts w:ascii="Arial" w:hAnsi="Arial" w:cs="Arial"/>
          <w:sz w:val="22"/>
          <w:szCs w:val="22"/>
        </w:rPr>
        <w:t xml:space="preserve">A. </w:t>
      </w:r>
      <w:r w:rsidR="001928F8">
        <w:rPr>
          <w:rFonts w:ascii="Arial" w:hAnsi="Arial" w:cs="Arial"/>
          <w:sz w:val="22"/>
          <w:szCs w:val="22"/>
        </w:rPr>
        <w:t>Chmelař souhlasí s TS a připomíná</w:t>
      </w:r>
      <w:r w:rsidR="00E86B28">
        <w:rPr>
          <w:rFonts w:ascii="Arial" w:hAnsi="Arial" w:cs="Arial"/>
          <w:sz w:val="22"/>
          <w:szCs w:val="22"/>
        </w:rPr>
        <w:t xml:space="preserve">, že vize je </w:t>
      </w:r>
      <w:r w:rsidR="001928F8">
        <w:rPr>
          <w:rFonts w:ascii="Arial" w:hAnsi="Arial" w:cs="Arial"/>
          <w:sz w:val="22"/>
          <w:szCs w:val="22"/>
        </w:rPr>
        <w:t>hledání tvaru, kterou by přirovnal ke ski</w:t>
      </w:r>
      <w:r w:rsidR="00E86B28">
        <w:rPr>
          <w:rFonts w:ascii="Arial" w:hAnsi="Arial" w:cs="Arial"/>
          <w:sz w:val="22"/>
          <w:szCs w:val="22"/>
        </w:rPr>
        <w:t>c</w:t>
      </w:r>
      <w:r w:rsidR="001928F8">
        <w:rPr>
          <w:rFonts w:ascii="Arial" w:hAnsi="Arial" w:cs="Arial"/>
          <w:sz w:val="22"/>
          <w:szCs w:val="22"/>
        </w:rPr>
        <w:t>ám architekta, kde jsou naznačeny linie, které jsou pak rozpracovávány</w:t>
      </w:r>
      <w:r w:rsidR="001A564C">
        <w:rPr>
          <w:rFonts w:ascii="Arial" w:hAnsi="Arial" w:cs="Arial"/>
          <w:sz w:val="22"/>
          <w:szCs w:val="22"/>
        </w:rPr>
        <w:t xml:space="preserve"> do</w:t>
      </w:r>
      <w:r w:rsidR="001928F8">
        <w:rPr>
          <w:rFonts w:ascii="Arial" w:hAnsi="Arial" w:cs="Arial"/>
          <w:sz w:val="22"/>
          <w:szCs w:val="22"/>
        </w:rPr>
        <w:t> konkrétní</w:t>
      </w:r>
      <w:r w:rsidR="001A564C">
        <w:rPr>
          <w:rFonts w:ascii="Arial" w:hAnsi="Arial" w:cs="Arial"/>
          <w:sz w:val="22"/>
          <w:szCs w:val="22"/>
        </w:rPr>
        <w:t>ch</w:t>
      </w:r>
      <w:r w:rsidR="001928F8">
        <w:rPr>
          <w:rFonts w:ascii="Arial" w:hAnsi="Arial" w:cs="Arial"/>
          <w:sz w:val="22"/>
          <w:szCs w:val="22"/>
        </w:rPr>
        <w:t xml:space="preserve"> návrh</w:t>
      </w:r>
      <w:r w:rsidR="001A564C">
        <w:rPr>
          <w:rFonts w:ascii="Arial" w:hAnsi="Arial" w:cs="Arial"/>
          <w:sz w:val="22"/>
          <w:szCs w:val="22"/>
        </w:rPr>
        <w:t>ů</w:t>
      </w:r>
      <w:r w:rsidR="001928F8">
        <w:rPr>
          <w:rFonts w:ascii="Arial" w:hAnsi="Arial" w:cs="Arial"/>
          <w:sz w:val="22"/>
          <w:szCs w:val="22"/>
        </w:rPr>
        <w:t xml:space="preserve"> budov</w:t>
      </w:r>
      <w:r w:rsidR="001A564C">
        <w:rPr>
          <w:rFonts w:ascii="Arial" w:hAnsi="Arial" w:cs="Arial"/>
          <w:sz w:val="22"/>
          <w:szCs w:val="22"/>
        </w:rPr>
        <w:t>.</w:t>
      </w:r>
    </w:p>
    <w:p w14:paraId="22A22488" w14:textId="77777777" w:rsidR="001928F8" w:rsidRDefault="001928F8" w:rsidP="00C81550">
      <w:pPr>
        <w:jc w:val="both"/>
        <w:rPr>
          <w:rFonts w:ascii="Arial" w:hAnsi="Arial" w:cs="Arial"/>
          <w:sz w:val="22"/>
          <w:szCs w:val="22"/>
        </w:rPr>
      </w:pPr>
    </w:p>
    <w:p w14:paraId="225AA8C6" w14:textId="054F6383" w:rsidR="001928F8" w:rsidRDefault="001928F8" w:rsidP="00C81550">
      <w:pPr>
        <w:jc w:val="both"/>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Kaplán</w:t>
      </w:r>
      <w:proofErr w:type="spellEnd"/>
      <w:r>
        <w:rPr>
          <w:rFonts w:ascii="Arial" w:hAnsi="Arial" w:cs="Arial"/>
          <w:sz w:val="22"/>
          <w:szCs w:val="22"/>
        </w:rPr>
        <w:t xml:space="preserve"> upozornil, že budoucí čas je obsažen v číslovce 2030 v názvu. Dále upozornil na</w:t>
      </w:r>
      <w:r w:rsidR="0006283B">
        <w:rPr>
          <w:rFonts w:ascii="Arial" w:hAnsi="Arial" w:cs="Arial"/>
          <w:sz w:val="22"/>
          <w:szCs w:val="22"/>
        </w:rPr>
        <w:t> </w:t>
      </w:r>
      <w:r>
        <w:rPr>
          <w:rFonts w:ascii="Arial" w:hAnsi="Arial" w:cs="Arial"/>
          <w:sz w:val="22"/>
          <w:szCs w:val="22"/>
        </w:rPr>
        <w:t xml:space="preserve">to, že máme 6 let závazky v Lisabonské smlouvě, které jasně říkají, jak má vypadat členský stát v EU. A těm tato vize odpovídá. </w:t>
      </w:r>
    </w:p>
    <w:p w14:paraId="67B8FBED" w14:textId="07A5A4EE" w:rsidR="001928F8" w:rsidRDefault="001928F8" w:rsidP="00C81550">
      <w:pPr>
        <w:jc w:val="both"/>
        <w:rPr>
          <w:rFonts w:ascii="Arial" w:hAnsi="Arial" w:cs="Arial"/>
          <w:sz w:val="22"/>
          <w:szCs w:val="22"/>
        </w:rPr>
      </w:pPr>
      <w:r>
        <w:rPr>
          <w:rFonts w:ascii="Arial" w:hAnsi="Arial" w:cs="Arial"/>
          <w:sz w:val="22"/>
          <w:szCs w:val="22"/>
        </w:rPr>
        <w:t>Evropská civilizace stojí na formování svých společností v hodnotových otázkách a</w:t>
      </w:r>
      <w:r w:rsidR="0006283B">
        <w:rPr>
          <w:rFonts w:ascii="Arial" w:hAnsi="Arial" w:cs="Arial"/>
          <w:sz w:val="22"/>
          <w:szCs w:val="22"/>
        </w:rPr>
        <w:t> </w:t>
      </w:r>
      <w:r>
        <w:rPr>
          <w:rFonts w:ascii="Arial" w:hAnsi="Arial" w:cs="Arial"/>
          <w:sz w:val="22"/>
          <w:szCs w:val="22"/>
        </w:rPr>
        <w:t>to</w:t>
      </w:r>
      <w:r w:rsidR="0006283B">
        <w:rPr>
          <w:rFonts w:ascii="Arial" w:hAnsi="Arial" w:cs="Arial"/>
          <w:sz w:val="22"/>
          <w:szCs w:val="22"/>
        </w:rPr>
        <w:t> </w:t>
      </w:r>
      <w:r>
        <w:rPr>
          <w:rFonts w:ascii="Arial" w:hAnsi="Arial" w:cs="Arial"/>
          <w:sz w:val="22"/>
          <w:szCs w:val="22"/>
        </w:rPr>
        <w:t>již</w:t>
      </w:r>
      <w:r w:rsidR="0006283B">
        <w:rPr>
          <w:rFonts w:ascii="Arial" w:hAnsi="Arial" w:cs="Arial"/>
          <w:sz w:val="22"/>
          <w:szCs w:val="22"/>
        </w:rPr>
        <w:t> </w:t>
      </w:r>
      <w:r>
        <w:rPr>
          <w:rFonts w:ascii="Arial" w:hAnsi="Arial" w:cs="Arial"/>
          <w:sz w:val="22"/>
          <w:szCs w:val="22"/>
        </w:rPr>
        <w:t>od</w:t>
      </w:r>
      <w:r w:rsidR="0006283B">
        <w:rPr>
          <w:rFonts w:ascii="Arial" w:hAnsi="Arial" w:cs="Arial"/>
          <w:sz w:val="22"/>
          <w:szCs w:val="22"/>
        </w:rPr>
        <w:t> </w:t>
      </w:r>
      <w:r>
        <w:rPr>
          <w:rFonts w:ascii="Arial" w:hAnsi="Arial" w:cs="Arial"/>
          <w:sz w:val="22"/>
          <w:szCs w:val="22"/>
        </w:rPr>
        <w:t xml:space="preserve">starověkého Řecka. </w:t>
      </w:r>
    </w:p>
    <w:p w14:paraId="0700084D" w14:textId="732BF37A" w:rsidR="001928F8" w:rsidRDefault="001928F8" w:rsidP="00C81550">
      <w:pPr>
        <w:jc w:val="both"/>
        <w:rPr>
          <w:rFonts w:ascii="Arial" w:hAnsi="Arial" w:cs="Arial"/>
          <w:sz w:val="22"/>
          <w:szCs w:val="22"/>
        </w:rPr>
      </w:pPr>
      <w:r>
        <w:rPr>
          <w:rFonts w:ascii="Arial" w:hAnsi="Arial" w:cs="Arial"/>
          <w:sz w:val="22"/>
          <w:szCs w:val="22"/>
        </w:rPr>
        <w:t xml:space="preserve">Chybí tam, že stát má být ve svém jednání předvídatelný, protože </w:t>
      </w:r>
      <w:r w:rsidR="00090025">
        <w:rPr>
          <w:rFonts w:ascii="Arial" w:hAnsi="Arial" w:cs="Arial"/>
          <w:sz w:val="22"/>
          <w:szCs w:val="22"/>
        </w:rPr>
        <w:t xml:space="preserve">právě </w:t>
      </w:r>
      <w:r>
        <w:rPr>
          <w:rFonts w:ascii="Arial" w:hAnsi="Arial" w:cs="Arial"/>
          <w:sz w:val="22"/>
          <w:szCs w:val="22"/>
        </w:rPr>
        <w:t>to je pře</w:t>
      </w:r>
      <w:r w:rsidR="00090025">
        <w:rPr>
          <w:rFonts w:ascii="Arial" w:hAnsi="Arial" w:cs="Arial"/>
          <w:sz w:val="22"/>
          <w:szCs w:val="22"/>
        </w:rPr>
        <w:t>dpo</w:t>
      </w:r>
      <w:r>
        <w:rPr>
          <w:rFonts w:ascii="Arial" w:hAnsi="Arial" w:cs="Arial"/>
          <w:sz w:val="22"/>
          <w:szCs w:val="22"/>
        </w:rPr>
        <w:t>kladem fungování podnikatelského prostředí.</w:t>
      </w:r>
    </w:p>
    <w:p w14:paraId="2EAA3AB7" w14:textId="254089FE" w:rsidR="001928F8" w:rsidRDefault="001928F8" w:rsidP="00C81550">
      <w:pPr>
        <w:jc w:val="both"/>
        <w:rPr>
          <w:rFonts w:ascii="Arial" w:hAnsi="Arial" w:cs="Arial"/>
          <w:sz w:val="22"/>
          <w:szCs w:val="22"/>
        </w:rPr>
      </w:pPr>
      <w:r w:rsidRPr="00C930CB">
        <w:rPr>
          <w:rFonts w:ascii="Arial" w:hAnsi="Arial" w:cs="Arial"/>
          <w:sz w:val="22"/>
          <w:szCs w:val="22"/>
        </w:rPr>
        <w:t>Po</w:t>
      </w:r>
      <w:r w:rsidR="00090025" w:rsidRPr="00C930CB">
        <w:rPr>
          <w:rFonts w:ascii="Arial" w:hAnsi="Arial" w:cs="Arial"/>
          <w:sz w:val="22"/>
          <w:szCs w:val="22"/>
        </w:rPr>
        <w:t>žádal o zaslání analýzy</w:t>
      </w:r>
      <w:r w:rsidRPr="00C930CB">
        <w:rPr>
          <w:rFonts w:ascii="Arial" w:hAnsi="Arial" w:cs="Arial"/>
          <w:sz w:val="22"/>
          <w:szCs w:val="22"/>
        </w:rPr>
        <w:t xml:space="preserve"> </w:t>
      </w:r>
      <w:proofErr w:type="spellStart"/>
      <w:r w:rsidRPr="00C930CB">
        <w:rPr>
          <w:rFonts w:ascii="Arial" w:hAnsi="Arial" w:cs="Arial"/>
          <w:sz w:val="22"/>
          <w:szCs w:val="22"/>
        </w:rPr>
        <w:t>McKinsey</w:t>
      </w:r>
      <w:proofErr w:type="spellEnd"/>
      <w:r w:rsidRPr="00C930CB">
        <w:rPr>
          <w:rFonts w:ascii="Arial" w:hAnsi="Arial" w:cs="Arial"/>
          <w:sz w:val="22"/>
          <w:szCs w:val="22"/>
        </w:rPr>
        <w:t xml:space="preserve"> pro britskou vládu</w:t>
      </w:r>
      <w:r w:rsidR="00090025" w:rsidRPr="00C930CB">
        <w:rPr>
          <w:rFonts w:ascii="Arial" w:hAnsi="Arial" w:cs="Arial"/>
          <w:sz w:val="22"/>
          <w:szCs w:val="22"/>
        </w:rPr>
        <w:t xml:space="preserve"> k otázce vize směrem k roku 2050</w:t>
      </w:r>
      <w:r w:rsidRPr="00C930CB">
        <w:rPr>
          <w:rFonts w:ascii="Arial" w:hAnsi="Arial" w:cs="Arial"/>
          <w:sz w:val="22"/>
          <w:szCs w:val="22"/>
        </w:rPr>
        <w:t xml:space="preserve"> </w:t>
      </w:r>
      <w:r w:rsidR="00090025" w:rsidRPr="00C930CB">
        <w:rPr>
          <w:rFonts w:ascii="Arial" w:hAnsi="Arial" w:cs="Arial"/>
          <w:sz w:val="22"/>
          <w:szCs w:val="22"/>
        </w:rPr>
        <w:t>novým členům výboru.</w:t>
      </w:r>
      <w:r w:rsidR="00090025">
        <w:rPr>
          <w:rFonts w:ascii="Arial" w:hAnsi="Arial" w:cs="Arial"/>
          <w:sz w:val="22"/>
          <w:szCs w:val="22"/>
          <w:highlight w:val="yellow"/>
        </w:rPr>
        <w:t xml:space="preserve"> </w:t>
      </w:r>
    </w:p>
    <w:p w14:paraId="08644467" w14:textId="77777777" w:rsidR="001928F8" w:rsidRDefault="001928F8" w:rsidP="00C81550">
      <w:pPr>
        <w:jc w:val="both"/>
        <w:rPr>
          <w:rFonts w:ascii="Arial" w:hAnsi="Arial" w:cs="Arial"/>
          <w:sz w:val="22"/>
          <w:szCs w:val="22"/>
        </w:rPr>
      </w:pPr>
    </w:p>
    <w:p w14:paraId="09A0D433" w14:textId="5B644F0B" w:rsidR="001928F8" w:rsidRDefault="001928F8" w:rsidP="00C81550">
      <w:pPr>
        <w:jc w:val="both"/>
        <w:rPr>
          <w:rFonts w:ascii="Arial" w:hAnsi="Arial" w:cs="Arial"/>
          <w:sz w:val="22"/>
          <w:szCs w:val="22"/>
        </w:rPr>
      </w:pPr>
      <w:r>
        <w:rPr>
          <w:rFonts w:ascii="Arial" w:hAnsi="Arial" w:cs="Arial"/>
          <w:sz w:val="22"/>
          <w:szCs w:val="22"/>
        </w:rPr>
        <w:t xml:space="preserve">V. </w:t>
      </w:r>
      <w:proofErr w:type="spellStart"/>
      <w:r>
        <w:rPr>
          <w:rFonts w:ascii="Arial" w:hAnsi="Arial" w:cs="Arial"/>
          <w:sz w:val="22"/>
          <w:szCs w:val="22"/>
        </w:rPr>
        <w:t>Kváča</w:t>
      </w:r>
      <w:proofErr w:type="spellEnd"/>
      <w:r>
        <w:rPr>
          <w:rFonts w:ascii="Arial" w:hAnsi="Arial" w:cs="Arial"/>
          <w:sz w:val="22"/>
          <w:szCs w:val="22"/>
        </w:rPr>
        <w:t xml:space="preserve"> k</w:t>
      </w:r>
      <w:r w:rsidR="00C930CB">
        <w:rPr>
          <w:rFonts w:ascii="Arial" w:hAnsi="Arial" w:cs="Arial"/>
          <w:sz w:val="22"/>
          <w:szCs w:val="22"/>
        </w:rPr>
        <w:t> </w:t>
      </w:r>
      <w:r>
        <w:rPr>
          <w:rFonts w:ascii="Arial" w:hAnsi="Arial" w:cs="Arial"/>
          <w:sz w:val="22"/>
          <w:szCs w:val="22"/>
        </w:rPr>
        <w:t>formě</w:t>
      </w:r>
      <w:r w:rsidR="00C930CB">
        <w:rPr>
          <w:rFonts w:ascii="Arial" w:hAnsi="Arial" w:cs="Arial"/>
          <w:sz w:val="22"/>
          <w:szCs w:val="22"/>
        </w:rPr>
        <w:t xml:space="preserve"> dokumentu</w:t>
      </w:r>
      <w:r>
        <w:rPr>
          <w:rFonts w:ascii="Arial" w:hAnsi="Arial" w:cs="Arial"/>
          <w:sz w:val="22"/>
          <w:szCs w:val="22"/>
        </w:rPr>
        <w:t xml:space="preserve"> uvedl, že stylisticky</w:t>
      </w:r>
      <w:r w:rsidR="00C930CB">
        <w:rPr>
          <w:rFonts w:ascii="Arial" w:hAnsi="Arial" w:cs="Arial"/>
          <w:sz w:val="22"/>
          <w:szCs w:val="22"/>
        </w:rPr>
        <w:t xml:space="preserve"> je</w:t>
      </w:r>
      <w:r>
        <w:rPr>
          <w:rFonts w:ascii="Arial" w:hAnsi="Arial" w:cs="Arial"/>
          <w:sz w:val="22"/>
          <w:szCs w:val="22"/>
        </w:rPr>
        <w:t xml:space="preserve"> správně, má to být popis toho co vidím, když obrazně řečeno kráčím českou krajinou v roce 2030. Vize v této </w:t>
      </w:r>
      <w:r w:rsidR="006A7B83">
        <w:rPr>
          <w:rFonts w:ascii="Arial" w:hAnsi="Arial" w:cs="Arial"/>
          <w:sz w:val="22"/>
          <w:szCs w:val="22"/>
        </w:rPr>
        <w:t>podobě není inspirující</w:t>
      </w:r>
      <w:r>
        <w:rPr>
          <w:rFonts w:ascii="Arial" w:hAnsi="Arial" w:cs="Arial"/>
          <w:sz w:val="22"/>
          <w:szCs w:val="22"/>
        </w:rPr>
        <w:t xml:space="preserve"> a nevyvolává emoce. Chápe, že takto je to průchozí, ale to je dáno tím, že pojmy v</w:t>
      </w:r>
      <w:r w:rsidR="0006283B">
        <w:rPr>
          <w:rFonts w:ascii="Arial" w:hAnsi="Arial" w:cs="Arial"/>
          <w:sz w:val="22"/>
          <w:szCs w:val="22"/>
        </w:rPr>
        <w:t> </w:t>
      </w:r>
      <w:r>
        <w:rPr>
          <w:rFonts w:ascii="Arial" w:hAnsi="Arial" w:cs="Arial"/>
          <w:sz w:val="22"/>
          <w:szCs w:val="22"/>
        </w:rPr>
        <w:t>ní</w:t>
      </w:r>
      <w:r w:rsidR="0006283B">
        <w:rPr>
          <w:rFonts w:ascii="Arial" w:hAnsi="Arial" w:cs="Arial"/>
          <w:sz w:val="22"/>
          <w:szCs w:val="22"/>
        </w:rPr>
        <w:t> </w:t>
      </w:r>
      <w:r>
        <w:rPr>
          <w:rFonts w:ascii="Arial" w:hAnsi="Arial" w:cs="Arial"/>
          <w:sz w:val="22"/>
          <w:szCs w:val="22"/>
        </w:rPr>
        <w:t>uvedené mají mnoho</w:t>
      </w:r>
      <w:r w:rsidR="0043565F">
        <w:rPr>
          <w:rFonts w:ascii="Arial" w:hAnsi="Arial" w:cs="Arial"/>
          <w:sz w:val="22"/>
          <w:szCs w:val="22"/>
        </w:rPr>
        <w:t xml:space="preserve"> možných a </w:t>
      </w:r>
      <w:r>
        <w:rPr>
          <w:rFonts w:ascii="Arial" w:hAnsi="Arial" w:cs="Arial"/>
          <w:sz w:val="22"/>
          <w:szCs w:val="22"/>
        </w:rPr>
        <w:t>odlišných definic a my se jejich obsah nedozvíme</w:t>
      </w:r>
      <w:r w:rsidR="006A7B83">
        <w:rPr>
          <w:rFonts w:ascii="Arial" w:hAnsi="Arial" w:cs="Arial"/>
          <w:sz w:val="22"/>
          <w:szCs w:val="22"/>
        </w:rPr>
        <w:t>,</w:t>
      </w:r>
      <w:r>
        <w:rPr>
          <w:rFonts w:ascii="Arial" w:hAnsi="Arial" w:cs="Arial"/>
          <w:sz w:val="22"/>
          <w:szCs w:val="22"/>
        </w:rPr>
        <w:t xml:space="preserve"> dokud nedojde k</w:t>
      </w:r>
      <w:r w:rsidR="0043565F">
        <w:rPr>
          <w:rFonts w:ascii="Arial" w:hAnsi="Arial" w:cs="Arial"/>
          <w:sz w:val="22"/>
          <w:szCs w:val="22"/>
        </w:rPr>
        <w:t xml:space="preserve"> společenskému</w:t>
      </w:r>
      <w:r>
        <w:rPr>
          <w:rFonts w:ascii="Arial" w:hAnsi="Arial" w:cs="Arial"/>
          <w:sz w:val="22"/>
          <w:szCs w:val="22"/>
        </w:rPr>
        <w:t xml:space="preserve"> procesu jejich intersubjektivního </w:t>
      </w:r>
      <w:r w:rsidR="0043565F">
        <w:rPr>
          <w:rFonts w:ascii="Arial" w:hAnsi="Arial" w:cs="Arial"/>
          <w:sz w:val="22"/>
          <w:szCs w:val="22"/>
        </w:rPr>
        <w:t>etablování</w:t>
      </w:r>
      <w:r>
        <w:rPr>
          <w:rFonts w:ascii="Arial" w:hAnsi="Arial" w:cs="Arial"/>
          <w:sz w:val="22"/>
          <w:szCs w:val="22"/>
        </w:rPr>
        <w:t>, tak aby na nich byla shoda.</w:t>
      </w:r>
      <w:r w:rsidR="0043565F">
        <w:rPr>
          <w:rFonts w:ascii="Arial" w:hAnsi="Arial" w:cs="Arial"/>
          <w:sz w:val="22"/>
          <w:szCs w:val="22"/>
        </w:rPr>
        <w:t xml:space="preserve"> Příkladem může být to, co se myslí funkční rodinou, zda heterosexuální vztah či</w:t>
      </w:r>
      <w:r w:rsidR="0006283B">
        <w:rPr>
          <w:rFonts w:ascii="Arial" w:hAnsi="Arial" w:cs="Arial"/>
          <w:sz w:val="22"/>
          <w:szCs w:val="22"/>
        </w:rPr>
        <w:t> </w:t>
      </w:r>
      <w:r w:rsidR="0043565F">
        <w:rPr>
          <w:rFonts w:ascii="Arial" w:hAnsi="Arial" w:cs="Arial"/>
          <w:sz w:val="22"/>
          <w:szCs w:val="22"/>
        </w:rPr>
        <w:t xml:space="preserve">jakoukoliv uskupení </w:t>
      </w:r>
      <w:proofErr w:type="spellStart"/>
      <w:r w:rsidR="0043565F">
        <w:rPr>
          <w:rFonts w:ascii="Arial" w:hAnsi="Arial" w:cs="Arial"/>
          <w:sz w:val="22"/>
          <w:szCs w:val="22"/>
        </w:rPr>
        <w:t>osb</w:t>
      </w:r>
      <w:proofErr w:type="spellEnd"/>
      <w:r w:rsidR="0043565F">
        <w:rPr>
          <w:rFonts w:ascii="Arial" w:hAnsi="Arial" w:cs="Arial"/>
          <w:sz w:val="22"/>
          <w:szCs w:val="22"/>
        </w:rPr>
        <w:t xml:space="preserve"> které je definováno vzájemnou péčí. Bez toho aby proběhly debaty nad těmito spornými momenty, nebude nikdy tato vize splňovat roli toho majáku, ke kterému chceme směřovat. Cíl vize je určit nám kde je sever. Předložený text je ale široký od východu na západ. Připomenul </w:t>
      </w:r>
      <w:proofErr w:type="spellStart"/>
      <w:r w:rsidR="0043565F">
        <w:rPr>
          <w:rFonts w:ascii="Arial" w:hAnsi="Arial" w:cs="Arial"/>
          <w:sz w:val="22"/>
          <w:szCs w:val="22"/>
        </w:rPr>
        <w:t>kennedyovské</w:t>
      </w:r>
      <w:proofErr w:type="spellEnd"/>
      <w:r w:rsidR="0043565F">
        <w:rPr>
          <w:rFonts w:ascii="Arial" w:hAnsi="Arial" w:cs="Arial"/>
          <w:sz w:val="22"/>
          <w:szCs w:val="22"/>
        </w:rPr>
        <w:t xml:space="preserve"> „do konce dekády se dostat na měsíc“, protože to bylo dostatečně konkrétní a dostatečně šílené na to, aby to bylo inspirující. </w:t>
      </w:r>
    </w:p>
    <w:p w14:paraId="5F26683C" w14:textId="77777777" w:rsidR="0043565F" w:rsidRDefault="0043565F" w:rsidP="00C81550">
      <w:pPr>
        <w:jc w:val="both"/>
        <w:rPr>
          <w:rFonts w:ascii="Arial" w:hAnsi="Arial" w:cs="Arial"/>
          <w:sz w:val="22"/>
          <w:szCs w:val="22"/>
        </w:rPr>
      </w:pPr>
    </w:p>
    <w:p w14:paraId="5F799E49" w14:textId="1B6226FC" w:rsidR="0043565F" w:rsidRDefault="0043565F" w:rsidP="00C81550">
      <w:pPr>
        <w:jc w:val="both"/>
        <w:rPr>
          <w:rFonts w:ascii="Arial" w:hAnsi="Arial" w:cs="Arial"/>
          <w:sz w:val="22"/>
          <w:szCs w:val="22"/>
        </w:rPr>
      </w:pPr>
      <w:r>
        <w:rPr>
          <w:rFonts w:ascii="Arial" w:hAnsi="Arial" w:cs="Arial"/>
          <w:sz w:val="22"/>
          <w:szCs w:val="22"/>
        </w:rPr>
        <w:t>Z. Machát se dotázal, zda jako řešení vidí obecnou vizi přesunout do preambule a precizovat vizi v dostatečném detailu pro vymezené oblasti v rámci ASRUR.</w:t>
      </w:r>
      <w:r w:rsidR="00C52947">
        <w:rPr>
          <w:rFonts w:ascii="Arial" w:hAnsi="Arial" w:cs="Arial"/>
          <w:sz w:val="22"/>
          <w:szCs w:val="22"/>
        </w:rPr>
        <w:t xml:space="preserve"> To ještě stavět text dle logiky Ústavy, tj. s obecnou preambulí, která je dále precizována v jednotlivých článcích.</w:t>
      </w:r>
    </w:p>
    <w:p w14:paraId="08435D62" w14:textId="4110B5DE" w:rsidR="00C52947" w:rsidRDefault="00C52947" w:rsidP="00C81550">
      <w:pPr>
        <w:jc w:val="both"/>
        <w:rPr>
          <w:rFonts w:ascii="Arial" w:hAnsi="Arial" w:cs="Arial"/>
          <w:sz w:val="22"/>
          <w:szCs w:val="22"/>
        </w:rPr>
      </w:pPr>
      <w:r>
        <w:rPr>
          <w:rFonts w:ascii="Arial" w:hAnsi="Arial" w:cs="Arial"/>
          <w:sz w:val="22"/>
          <w:szCs w:val="22"/>
        </w:rPr>
        <w:t>Chmelař souhlasí s takovýmto postupem.</w:t>
      </w:r>
      <w:r w:rsidR="00B4458C">
        <w:rPr>
          <w:rFonts w:ascii="Arial" w:hAnsi="Arial" w:cs="Arial"/>
          <w:sz w:val="22"/>
          <w:szCs w:val="22"/>
        </w:rPr>
        <w:t xml:space="preserve"> Upozorňuje, že pro </w:t>
      </w:r>
      <w:proofErr w:type="spellStart"/>
      <w:r w:rsidR="00B4458C">
        <w:rPr>
          <w:rFonts w:ascii="Arial" w:hAnsi="Arial" w:cs="Arial"/>
          <w:sz w:val="22"/>
          <w:szCs w:val="22"/>
        </w:rPr>
        <w:t>kennedyovský</w:t>
      </w:r>
      <w:proofErr w:type="spellEnd"/>
      <w:r w:rsidR="00B4458C">
        <w:rPr>
          <w:rFonts w:ascii="Arial" w:hAnsi="Arial" w:cs="Arial"/>
          <w:sz w:val="22"/>
          <w:szCs w:val="22"/>
        </w:rPr>
        <w:t xml:space="preserve"> typ vize nemáme Kennedyho. Naším úkolem je udělat spíše „suchou“ </w:t>
      </w:r>
      <w:proofErr w:type="spellStart"/>
      <w:r w:rsidR="00B4458C">
        <w:rPr>
          <w:rFonts w:ascii="Arial" w:hAnsi="Arial" w:cs="Arial"/>
          <w:sz w:val="22"/>
          <w:szCs w:val="22"/>
        </w:rPr>
        <w:t>preambuly</w:t>
      </w:r>
      <w:proofErr w:type="spellEnd"/>
      <w:r w:rsidR="00B4458C">
        <w:rPr>
          <w:rFonts w:ascii="Arial" w:hAnsi="Arial" w:cs="Arial"/>
          <w:sz w:val="22"/>
          <w:szCs w:val="22"/>
        </w:rPr>
        <w:t>.</w:t>
      </w:r>
    </w:p>
    <w:p w14:paraId="4308BB92" w14:textId="77777777" w:rsidR="00B4458C" w:rsidRDefault="00B4458C" w:rsidP="00C81550">
      <w:pPr>
        <w:jc w:val="both"/>
        <w:rPr>
          <w:rFonts w:ascii="Arial" w:hAnsi="Arial" w:cs="Arial"/>
          <w:sz w:val="22"/>
          <w:szCs w:val="22"/>
        </w:rPr>
      </w:pPr>
    </w:p>
    <w:p w14:paraId="391DD9B8" w14:textId="6A101686" w:rsidR="00B4458C" w:rsidRDefault="00B4458C" w:rsidP="00C81550">
      <w:pPr>
        <w:jc w:val="both"/>
        <w:rPr>
          <w:rFonts w:ascii="Arial" w:hAnsi="Arial" w:cs="Arial"/>
          <w:sz w:val="22"/>
          <w:szCs w:val="22"/>
        </w:rPr>
      </w:pPr>
      <w:r>
        <w:rPr>
          <w:rFonts w:ascii="Arial" w:hAnsi="Arial" w:cs="Arial"/>
          <w:sz w:val="22"/>
          <w:szCs w:val="22"/>
        </w:rPr>
        <w:lastRenderedPageBreak/>
        <w:t xml:space="preserve">J. Šulc děkuje za </w:t>
      </w:r>
      <w:proofErr w:type="spellStart"/>
      <w:r>
        <w:rPr>
          <w:rFonts w:ascii="Arial" w:hAnsi="Arial" w:cs="Arial"/>
          <w:sz w:val="22"/>
          <w:szCs w:val="22"/>
        </w:rPr>
        <w:t>dovysvětlení</w:t>
      </w:r>
      <w:proofErr w:type="spellEnd"/>
      <w:r>
        <w:rPr>
          <w:rFonts w:ascii="Arial" w:hAnsi="Arial" w:cs="Arial"/>
          <w:sz w:val="22"/>
          <w:szCs w:val="22"/>
        </w:rPr>
        <w:t xml:space="preserve"> žánru, v kterém se pohybujeme. Dále se věnuje otázce procesu, na příkladu soudržné společnosti. Co to je soudržná komunita? Narůstá nám </w:t>
      </w:r>
      <w:proofErr w:type="spellStart"/>
      <w:r>
        <w:rPr>
          <w:rFonts w:ascii="Arial" w:hAnsi="Arial" w:cs="Arial"/>
          <w:sz w:val="22"/>
          <w:szCs w:val="22"/>
        </w:rPr>
        <w:t>ghettizaci</w:t>
      </w:r>
      <w:proofErr w:type="spellEnd"/>
      <w:r>
        <w:rPr>
          <w:rFonts w:ascii="Arial" w:hAnsi="Arial" w:cs="Arial"/>
          <w:sz w:val="22"/>
          <w:szCs w:val="22"/>
        </w:rPr>
        <w:t xml:space="preserve"> v české společnosti (a to jak chudých, tak bohatých).</w:t>
      </w:r>
      <w:r w:rsidR="006253AC">
        <w:rPr>
          <w:rFonts w:ascii="Arial" w:hAnsi="Arial" w:cs="Arial"/>
          <w:sz w:val="22"/>
          <w:szCs w:val="22"/>
        </w:rPr>
        <w:t xml:space="preserve"> Je zmíněna důstojná práce, ale práce je vytlačována </w:t>
      </w:r>
      <w:proofErr w:type="spellStart"/>
      <w:r w:rsidR="006253AC">
        <w:rPr>
          <w:rFonts w:ascii="Arial" w:hAnsi="Arial" w:cs="Arial"/>
          <w:sz w:val="22"/>
          <w:szCs w:val="22"/>
        </w:rPr>
        <w:t>prekarizovanými</w:t>
      </w:r>
      <w:proofErr w:type="spellEnd"/>
      <w:r w:rsidR="006253AC">
        <w:rPr>
          <w:rFonts w:ascii="Arial" w:hAnsi="Arial" w:cs="Arial"/>
          <w:sz w:val="22"/>
          <w:szCs w:val="22"/>
        </w:rPr>
        <w:t xml:space="preserve"> formami práce. Dostupnost zdravotní péče je také s otazníkem. Než se dopracujeme k takovýmto obecným proklamacím, je třeba si projít několik iteračních kol, zda je něco takového vůbec reálné. </w:t>
      </w:r>
    </w:p>
    <w:p w14:paraId="063CF2E4" w14:textId="77777777" w:rsidR="006253AC" w:rsidRDefault="006253AC" w:rsidP="00C81550">
      <w:pPr>
        <w:jc w:val="both"/>
        <w:rPr>
          <w:rFonts w:ascii="Arial" w:hAnsi="Arial" w:cs="Arial"/>
          <w:sz w:val="22"/>
          <w:szCs w:val="22"/>
        </w:rPr>
      </w:pPr>
    </w:p>
    <w:p w14:paraId="6B3ED0FE" w14:textId="08B793A4" w:rsidR="006253AC" w:rsidRDefault="006253AC" w:rsidP="00C81550">
      <w:pPr>
        <w:jc w:val="both"/>
        <w:rPr>
          <w:rFonts w:ascii="Arial" w:hAnsi="Arial" w:cs="Arial"/>
          <w:sz w:val="22"/>
          <w:szCs w:val="22"/>
        </w:rPr>
      </w:pPr>
      <w:r>
        <w:rPr>
          <w:rFonts w:ascii="Arial" w:hAnsi="Arial" w:cs="Arial"/>
          <w:sz w:val="22"/>
          <w:szCs w:val="22"/>
        </w:rPr>
        <w:t>A</w:t>
      </w:r>
      <w:r w:rsidR="00C930CB">
        <w:rPr>
          <w:rFonts w:ascii="Arial" w:hAnsi="Arial" w:cs="Arial"/>
          <w:sz w:val="22"/>
          <w:szCs w:val="22"/>
        </w:rPr>
        <w:t>. Chmelař</w:t>
      </w:r>
      <w:r>
        <w:rPr>
          <w:rFonts w:ascii="Arial" w:hAnsi="Arial" w:cs="Arial"/>
          <w:sz w:val="22"/>
          <w:szCs w:val="22"/>
        </w:rPr>
        <w:t xml:space="preserve"> upozorňuje, že vše v té vizi </w:t>
      </w:r>
      <w:r w:rsidR="00C930CB">
        <w:rPr>
          <w:rFonts w:ascii="Arial" w:hAnsi="Arial" w:cs="Arial"/>
          <w:sz w:val="22"/>
          <w:szCs w:val="22"/>
        </w:rPr>
        <w:t xml:space="preserve">již </w:t>
      </w:r>
      <w:r>
        <w:rPr>
          <w:rFonts w:ascii="Arial" w:hAnsi="Arial" w:cs="Arial"/>
          <w:sz w:val="22"/>
          <w:szCs w:val="22"/>
        </w:rPr>
        <w:t>je.</w:t>
      </w:r>
    </w:p>
    <w:p w14:paraId="09879EC6" w14:textId="77777777" w:rsidR="006253AC" w:rsidRDefault="006253AC" w:rsidP="00C81550">
      <w:pPr>
        <w:jc w:val="both"/>
        <w:rPr>
          <w:rFonts w:ascii="Arial" w:hAnsi="Arial" w:cs="Arial"/>
          <w:sz w:val="22"/>
          <w:szCs w:val="22"/>
        </w:rPr>
      </w:pPr>
    </w:p>
    <w:p w14:paraId="3ECD8EB3" w14:textId="08B78239" w:rsidR="006253AC" w:rsidRDefault="006253AC" w:rsidP="00C81550">
      <w:pPr>
        <w:jc w:val="both"/>
        <w:rPr>
          <w:rFonts w:ascii="Arial" w:hAnsi="Arial" w:cs="Arial"/>
          <w:sz w:val="22"/>
          <w:szCs w:val="22"/>
        </w:rPr>
      </w:pPr>
      <w:r>
        <w:rPr>
          <w:rFonts w:ascii="Arial" w:hAnsi="Arial" w:cs="Arial"/>
          <w:sz w:val="22"/>
          <w:szCs w:val="22"/>
        </w:rPr>
        <w:t>J</w:t>
      </w:r>
      <w:r w:rsidR="00C930CB">
        <w:rPr>
          <w:rFonts w:ascii="Arial" w:hAnsi="Arial" w:cs="Arial"/>
          <w:sz w:val="22"/>
          <w:szCs w:val="22"/>
        </w:rPr>
        <w:t xml:space="preserve">. </w:t>
      </w:r>
      <w:r>
        <w:rPr>
          <w:rFonts w:ascii="Arial" w:hAnsi="Arial" w:cs="Arial"/>
          <w:sz w:val="22"/>
          <w:szCs w:val="22"/>
        </w:rPr>
        <w:t>Š</w:t>
      </w:r>
      <w:r w:rsidR="00C930CB">
        <w:rPr>
          <w:rFonts w:ascii="Arial" w:hAnsi="Arial" w:cs="Arial"/>
          <w:sz w:val="22"/>
          <w:szCs w:val="22"/>
        </w:rPr>
        <w:t>ulc</w:t>
      </w:r>
      <w:r>
        <w:rPr>
          <w:rFonts w:ascii="Arial" w:hAnsi="Arial" w:cs="Arial"/>
          <w:sz w:val="22"/>
          <w:szCs w:val="22"/>
        </w:rPr>
        <w:t xml:space="preserve"> nepolemizuje s větami v této vizi, ale dodává, zda je máme podložené nějakými propočty, a </w:t>
      </w:r>
      <w:r w:rsidR="00C930CB">
        <w:rPr>
          <w:rFonts w:ascii="Arial" w:hAnsi="Arial" w:cs="Arial"/>
          <w:sz w:val="22"/>
          <w:szCs w:val="22"/>
        </w:rPr>
        <w:t xml:space="preserve">zda lze </w:t>
      </w:r>
      <w:r>
        <w:rPr>
          <w:rFonts w:ascii="Arial" w:hAnsi="Arial" w:cs="Arial"/>
          <w:sz w:val="22"/>
          <w:szCs w:val="22"/>
        </w:rPr>
        <w:t>zvrátit trendy</w:t>
      </w:r>
      <w:r w:rsidR="00C930CB">
        <w:rPr>
          <w:rFonts w:ascii="Arial" w:hAnsi="Arial" w:cs="Arial"/>
          <w:sz w:val="22"/>
          <w:szCs w:val="22"/>
        </w:rPr>
        <w:t>,</w:t>
      </w:r>
      <w:r>
        <w:rPr>
          <w:rFonts w:ascii="Arial" w:hAnsi="Arial" w:cs="Arial"/>
          <w:sz w:val="22"/>
          <w:szCs w:val="22"/>
        </w:rPr>
        <w:t xml:space="preserve"> které jsou proti této vizi? A </w:t>
      </w:r>
      <w:r w:rsidR="00C930CB">
        <w:rPr>
          <w:rFonts w:ascii="Arial" w:hAnsi="Arial" w:cs="Arial"/>
          <w:sz w:val="22"/>
          <w:szCs w:val="22"/>
        </w:rPr>
        <w:t xml:space="preserve">zda </w:t>
      </w:r>
      <w:r>
        <w:rPr>
          <w:rFonts w:ascii="Arial" w:hAnsi="Arial" w:cs="Arial"/>
          <w:sz w:val="22"/>
          <w:szCs w:val="22"/>
        </w:rPr>
        <w:t xml:space="preserve">je to realizovatelné v rámci 15 </w:t>
      </w:r>
      <w:proofErr w:type="gramStart"/>
      <w:r>
        <w:rPr>
          <w:rFonts w:ascii="Arial" w:hAnsi="Arial" w:cs="Arial"/>
          <w:sz w:val="22"/>
          <w:szCs w:val="22"/>
        </w:rPr>
        <w:t>let a nebo není</w:t>
      </w:r>
      <w:proofErr w:type="gramEnd"/>
      <w:r>
        <w:rPr>
          <w:rFonts w:ascii="Arial" w:hAnsi="Arial" w:cs="Arial"/>
          <w:sz w:val="22"/>
          <w:szCs w:val="22"/>
        </w:rPr>
        <w:t>?</w:t>
      </w:r>
    </w:p>
    <w:p w14:paraId="4AC99EC0" w14:textId="77777777" w:rsidR="006253AC" w:rsidRDefault="006253AC" w:rsidP="00C81550">
      <w:pPr>
        <w:jc w:val="both"/>
        <w:rPr>
          <w:rFonts w:ascii="Arial" w:hAnsi="Arial" w:cs="Arial"/>
          <w:sz w:val="22"/>
          <w:szCs w:val="22"/>
        </w:rPr>
      </w:pPr>
    </w:p>
    <w:p w14:paraId="33DBFCD3" w14:textId="587400FF" w:rsidR="006253AC" w:rsidRDefault="00C930CB" w:rsidP="00C81550">
      <w:pPr>
        <w:jc w:val="both"/>
        <w:rPr>
          <w:rFonts w:ascii="Arial" w:hAnsi="Arial" w:cs="Arial"/>
          <w:sz w:val="22"/>
          <w:szCs w:val="22"/>
        </w:rPr>
      </w:pPr>
      <w:r>
        <w:rPr>
          <w:rFonts w:ascii="Arial" w:hAnsi="Arial" w:cs="Arial"/>
          <w:sz w:val="22"/>
          <w:szCs w:val="22"/>
        </w:rPr>
        <w:t>A. Chmelař</w:t>
      </w:r>
      <w:r w:rsidR="006253AC">
        <w:rPr>
          <w:rFonts w:ascii="Arial" w:hAnsi="Arial" w:cs="Arial"/>
          <w:sz w:val="22"/>
          <w:szCs w:val="22"/>
        </w:rPr>
        <w:t xml:space="preserve"> se vrátil k sporu o „tržní“ ekonomiku, který je vlastně sporem o to, zda mají být ve</w:t>
      </w:r>
      <w:r w:rsidR="0006283B">
        <w:rPr>
          <w:rFonts w:ascii="Arial" w:hAnsi="Arial" w:cs="Arial"/>
          <w:sz w:val="22"/>
          <w:szCs w:val="22"/>
        </w:rPr>
        <w:t> </w:t>
      </w:r>
      <w:r w:rsidR="006253AC">
        <w:rPr>
          <w:rFonts w:ascii="Arial" w:hAnsi="Arial" w:cs="Arial"/>
          <w:sz w:val="22"/>
          <w:szCs w:val="22"/>
        </w:rPr>
        <w:t>vizi popisovány trendy, které nyní naší společnost popisují.</w:t>
      </w:r>
    </w:p>
    <w:p w14:paraId="460F2C7A" w14:textId="77777777" w:rsidR="00506162" w:rsidRDefault="00506162" w:rsidP="00C81550">
      <w:pPr>
        <w:jc w:val="both"/>
        <w:rPr>
          <w:rFonts w:ascii="Arial" w:hAnsi="Arial" w:cs="Arial"/>
          <w:sz w:val="22"/>
          <w:szCs w:val="22"/>
        </w:rPr>
      </w:pPr>
    </w:p>
    <w:p w14:paraId="4F2A0FD9" w14:textId="648159D1" w:rsidR="00506162" w:rsidRDefault="00506162" w:rsidP="00C81550">
      <w:pPr>
        <w:jc w:val="both"/>
        <w:rPr>
          <w:rFonts w:ascii="Arial" w:hAnsi="Arial" w:cs="Arial"/>
          <w:sz w:val="22"/>
          <w:szCs w:val="22"/>
        </w:rPr>
      </w:pPr>
      <w:r>
        <w:rPr>
          <w:rFonts w:ascii="Arial" w:hAnsi="Arial" w:cs="Arial"/>
          <w:sz w:val="22"/>
          <w:szCs w:val="22"/>
        </w:rPr>
        <w:t>J. Simonová navazuje na TS a upozorňuje, že za textem, který zde máme</w:t>
      </w:r>
      <w:r w:rsidR="00764BC2">
        <w:rPr>
          <w:rFonts w:ascii="Arial" w:hAnsi="Arial" w:cs="Arial"/>
          <w:sz w:val="22"/>
          <w:szCs w:val="22"/>
        </w:rPr>
        <w:t>,</w:t>
      </w:r>
      <w:r>
        <w:rPr>
          <w:rFonts w:ascii="Arial" w:hAnsi="Arial" w:cs="Arial"/>
          <w:sz w:val="22"/>
          <w:szCs w:val="22"/>
        </w:rPr>
        <w:t xml:space="preserve"> není zatím moc podkladů a máme před sebou 13 let s takovouto vizí. A na příkladu ekonomiky upozor</w:t>
      </w:r>
      <w:r w:rsidR="00764BC2">
        <w:rPr>
          <w:rFonts w:ascii="Arial" w:hAnsi="Arial" w:cs="Arial"/>
          <w:sz w:val="22"/>
          <w:szCs w:val="22"/>
        </w:rPr>
        <w:t>ň</w:t>
      </w:r>
      <w:r>
        <w:rPr>
          <w:rFonts w:ascii="Arial" w:hAnsi="Arial" w:cs="Arial"/>
          <w:sz w:val="22"/>
          <w:szCs w:val="22"/>
        </w:rPr>
        <w:t>uje, že třeba za 13 let se dá řešit otázka narovnávání v podnikatelském prostředí. Je za to, aby vize buď byla kratší a velmi obecná formou preambule. V první větě chybí právo v preambuli. S otazníkem je zda zajištujeme vysokou kvalitu života všem lidem a zda to tam takto má být.</w:t>
      </w:r>
    </w:p>
    <w:p w14:paraId="7C55224A" w14:textId="77777777" w:rsidR="009C6B37" w:rsidRDefault="009C6B37" w:rsidP="00C81550">
      <w:pPr>
        <w:jc w:val="both"/>
        <w:rPr>
          <w:rFonts w:ascii="Arial" w:hAnsi="Arial" w:cs="Arial"/>
          <w:sz w:val="22"/>
          <w:szCs w:val="22"/>
        </w:rPr>
      </w:pPr>
    </w:p>
    <w:p w14:paraId="69115A9B" w14:textId="75053035" w:rsidR="009C6B37" w:rsidRDefault="001A564C" w:rsidP="00C81550">
      <w:pPr>
        <w:jc w:val="both"/>
        <w:rPr>
          <w:rFonts w:ascii="Arial" w:hAnsi="Arial" w:cs="Arial"/>
          <w:sz w:val="22"/>
          <w:szCs w:val="22"/>
        </w:rPr>
      </w:pPr>
      <w:r>
        <w:rPr>
          <w:rFonts w:ascii="Arial" w:hAnsi="Arial" w:cs="Arial"/>
          <w:sz w:val="22"/>
          <w:szCs w:val="22"/>
        </w:rPr>
        <w:t>M. Pásková zdůraznila, že pokud někde má být participace, pak musí být právě u vize. Preambule je podle ní část, která může přesahovat horizont 2030, jedná se o hodnotový popis toho, co má být. A v kapitolách bude třeba definovat, jak bude tato vize operacionalizována. Je potřeba najít shodu, co to je kvalita života, jak ji budeme měřit, stejně jako ostatní pojmy.</w:t>
      </w:r>
    </w:p>
    <w:p w14:paraId="5AA208A1" w14:textId="77777777" w:rsidR="001A564C" w:rsidRDefault="001A564C" w:rsidP="00C81550">
      <w:pPr>
        <w:jc w:val="both"/>
        <w:rPr>
          <w:rFonts w:ascii="Arial" w:hAnsi="Arial" w:cs="Arial"/>
          <w:sz w:val="22"/>
          <w:szCs w:val="22"/>
        </w:rPr>
      </w:pPr>
    </w:p>
    <w:p w14:paraId="051C3C95" w14:textId="5C4D1C71" w:rsidR="001A564C" w:rsidRDefault="00C930CB" w:rsidP="00C81550">
      <w:pPr>
        <w:jc w:val="both"/>
        <w:rPr>
          <w:rFonts w:ascii="Arial" w:hAnsi="Arial" w:cs="Arial"/>
          <w:sz w:val="22"/>
          <w:szCs w:val="22"/>
        </w:rPr>
      </w:pPr>
      <w:r>
        <w:rPr>
          <w:rFonts w:ascii="Arial" w:hAnsi="Arial" w:cs="Arial"/>
          <w:sz w:val="22"/>
          <w:szCs w:val="22"/>
        </w:rPr>
        <w:t xml:space="preserve">T. </w:t>
      </w:r>
      <w:proofErr w:type="spellStart"/>
      <w:r w:rsidR="000153BB">
        <w:rPr>
          <w:rFonts w:ascii="Arial" w:hAnsi="Arial" w:cs="Arial"/>
          <w:sz w:val="22"/>
          <w:szCs w:val="22"/>
        </w:rPr>
        <w:t>Stöckelová</w:t>
      </w:r>
      <w:proofErr w:type="spellEnd"/>
      <w:r>
        <w:rPr>
          <w:rFonts w:ascii="Arial" w:hAnsi="Arial" w:cs="Arial"/>
          <w:sz w:val="22"/>
          <w:szCs w:val="22"/>
        </w:rPr>
        <w:t xml:space="preserve"> uvedla</w:t>
      </w:r>
      <w:r w:rsidR="001A564C">
        <w:rPr>
          <w:rFonts w:ascii="Arial" w:hAnsi="Arial" w:cs="Arial"/>
          <w:sz w:val="22"/>
          <w:szCs w:val="22"/>
        </w:rPr>
        <w:t xml:space="preserve"> tři k</w:t>
      </w:r>
      <w:r>
        <w:rPr>
          <w:rFonts w:ascii="Arial" w:hAnsi="Arial" w:cs="Arial"/>
          <w:sz w:val="22"/>
          <w:szCs w:val="22"/>
        </w:rPr>
        <w:t>rátké poznámky:</w:t>
      </w:r>
      <w:r w:rsidR="001A564C">
        <w:rPr>
          <w:rFonts w:ascii="Arial" w:hAnsi="Arial" w:cs="Arial"/>
          <w:sz w:val="22"/>
          <w:szCs w:val="22"/>
        </w:rPr>
        <w:t xml:space="preserve"> participace musí být k vizi, protože to jak chceme žít, je výsostně politická otázka, která se týká všech</w:t>
      </w:r>
      <w:r w:rsidR="00D62F1B">
        <w:rPr>
          <w:rFonts w:ascii="Arial" w:hAnsi="Arial" w:cs="Arial"/>
          <w:sz w:val="22"/>
          <w:szCs w:val="22"/>
        </w:rPr>
        <w:t>, naplňování této vize je pak už více expertní otázkou</w:t>
      </w:r>
      <w:r w:rsidR="001A564C">
        <w:rPr>
          <w:rFonts w:ascii="Arial" w:hAnsi="Arial" w:cs="Arial"/>
          <w:sz w:val="22"/>
          <w:szCs w:val="22"/>
        </w:rPr>
        <w:t>. V sociálních vědách jsou vyvinuty</w:t>
      </w:r>
      <w:r w:rsidR="00D62F1B">
        <w:rPr>
          <w:rFonts w:ascii="Arial" w:hAnsi="Arial" w:cs="Arial"/>
          <w:sz w:val="22"/>
          <w:szCs w:val="22"/>
        </w:rPr>
        <w:t xml:space="preserve"> účinné</w:t>
      </w:r>
      <w:r w:rsidR="001A564C">
        <w:rPr>
          <w:rFonts w:ascii="Arial" w:hAnsi="Arial" w:cs="Arial"/>
          <w:sz w:val="22"/>
          <w:szCs w:val="22"/>
        </w:rPr>
        <w:t xml:space="preserve"> metodologie</w:t>
      </w:r>
      <w:r w:rsidR="00D62F1B">
        <w:rPr>
          <w:rFonts w:ascii="Arial" w:hAnsi="Arial" w:cs="Arial"/>
          <w:sz w:val="22"/>
          <w:szCs w:val="22"/>
        </w:rPr>
        <w:t>,</w:t>
      </w:r>
      <w:r w:rsidR="001A564C">
        <w:rPr>
          <w:rFonts w:ascii="Arial" w:hAnsi="Arial" w:cs="Arial"/>
          <w:sz w:val="22"/>
          <w:szCs w:val="22"/>
        </w:rPr>
        <w:t xml:space="preserve"> jak k tomuto dospět a mimo jiné jsou založeny také na vizualizaci těchto věcí. Je otázkou zda si umíme</w:t>
      </w:r>
      <w:r w:rsidR="00D62F1B">
        <w:rPr>
          <w:rFonts w:ascii="Arial" w:hAnsi="Arial" w:cs="Arial"/>
          <w:sz w:val="22"/>
          <w:szCs w:val="22"/>
        </w:rPr>
        <w:t xml:space="preserve"> my nebo veřejnost</w:t>
      </w:r>
      <w:r w:rsidR="001A564C">
        <w:rPr>
          <w:rFonts w:ascii="Arial" w:hAnsi="Arial" w:cs="Arial"/>
          <w:sz w:val="22"/>
          <w:szCs w:val="22"/>
        </w:rPr>
        <w:t xml:space="preserve"> pod tím pop</w:t>
      </w:r>
      <w:r w:rsidR="00D62F1B">
        <w:rPr>
          <w:rFonts w:ascii="Arial" w:hAnsi="Arial" w:cs="Arial"/>
          <w:sz w:val="22"/>
          <w:szCs w:val="22"/>
        </w:rPr>
        <w:t>isem něco představit, jaký to tedy bude v roce 2030 život. Sociologicky by řekla, že je velmi důležité, aby forma odpovídala obsahu, jestliže se zde mluví o aktivních občanech, kteří participují na rozhodování, zatímco tato vize bude implementována ze shora, tak to vytvoří náraz, který podrazí nohy takov</w:t>
      </w:r>
      <w:r w:rsidR="005B2986">
        <w:rPr>
          <w:rFonts w:ascii="Arial" w:hAnsi="Arial" w:cs="Arial"/>
          <w:sz w:val="22"/>
          <w:szCs w:val="22"/>
        </w:rPr>
        <w:t>ému to projektu. Třetí poznámka, velmi důležitý rys procesu, který má potenciál toto odlišit od dříve zmiňovaných perestrojkových pokusů, je</w:t>
      </w:r>
      <w:r w:rsidR="0006283B">
        <w:rPr>
          <w:rFonts w:ascii="Arial" w:hAnsi="Arial" w:cs="Arial"/>
          <w:sz w:val="22"/>
          <w:szCs w:val="22"/>
        </w:rPr>
        <w:t> </w:t>
      </w:r>
      <w:r w:rsidR="005B2986">
        <w:rPr>
          <w:rFonts w:ascii="Arial" w:hAnsi="Arial" w:cs="Arial"/>
          <w:sz w:val="22"/>
          <w:szCs w:val="22"/>
        </w:rPr>
        <w:t>moment, že je třeba si radikálně přiznat, že žijeme ve velmi nejistém světě a</w:t>
      </w:r>
      <w:r w:rsidR="0006283B">
        <w:rPr>
          <w:rFonts w:ascii="Arial" w:hAnsi="Arial" w:cs="Arial"/>
          <w:sz w:val="22"/>
          <w:szCs w:val="22"/>
        </w:rPr>
        <w:t> </w:t>
      </w:r>
      <w:r w:rsidR="005B2986">
        <w:rPr>
          <w:rFonts w:ascii="Arial" w:hAnsi="Arial" w:cs="Arial"/>
          <w:sz w:val="22"/>
          <w:szCs w:val="22"/>
        </w:rPr>
        <w:t>že</w:t>
      </w:r>
      <w:r w:rsidR="0006283B">
        <w:rPr>
          <w:rFonts w:ascii="Arial" w:hAnsi="Arial" w:cs="Arial"/>
          <w:sz w:val="22"/>
          <w:szCs w:val="22"/>
        </w:rPr>
        <w:t> </w:t>
      </w:r>
      <w:r w:rsidR="005B2986">
        <w:rPr>
          <w:rFonts w:ascii="Arial" w:hAnsi="Arial" w:cs="Arial"/>
          <w:sz w:val="22"/>
          <w:szCs w:val="22"/>
        </w:rPr>
        <w:t>do</w:t>
      </w:r>
      <w:r w:rsidR="0006283B">
        <w:rPr>
          <w:rFonts w:ascii="Arial" w:hAnsi="Arial" w:cs="Arial"/>
          <w:sz w:val="22"/>
          <w:szCs w:val="22"/>
        </w:rPr>
        <w:t> </w:t>
      </w:r>
      <w:r w:rsidR="005B2986">
        <w:rPr>
          <w:rFonts w:ascii="Arial" w:hAnsi="Arial" w:cs="Arial"/>
          <w:sz w:val="22"/>
          <w:szCs w:val="22"/>
        </w:rPr>
        <w:t>samost</w:t>
      </w:r>
      <w:r w:rsidR="000153BB">
        <w:rPr>
          <w:rFonts w:ascii="Arial" w:hAnsi="Arial" w:cs="Arial"/>
          <w:sz w:val="22"/>
          <w:szCs w:val="22"/>
        </w:rPr>
        <w:t>at</w:t>
      </w:r>
      <w:r w:rsidR="005B2986">
        <w:rPr>
          <w:rFonts w:ascii="Arial" w:hAnsi="Arial" w:cs="Arial"/>
          <w:sz w:val="22"/>
          <w:szCs w:val="22"/>
        </w:rPr>
        <w:t>né strat</w:t>
      </w:r>
      <w:r w:rsidR="000153BB">
        <w:rPr>
          <w:rFonts w:ascii="Arial" w:hAnsi="Arial" w:cs="Arial"/>
          <w:sz w:val="22"/>
          <w:szCs w:val="22"/>
        </w:rPr>
        <w:t>e</w:t>
      </w:r>
      <w:r w:rsidR="005B2986">
        <w:rPr>
          <w:rFonts w:ascii="Arial" w:hAnsi="Arial" w:cs="Arial"/>
          <w:sz w:val="22"/>
          <w:szCs w:val="22"/>
        </w:rPr>
        <w:t>gie toto musí být zapracováno jako velmi silný předpoklad a</w:t>
      </w:r>
      <w:r w:rsidR="0006283B">
        <w:rPr>
          <w:rFonts w:ascii="Arial" w:hAnsi="Arial" w:cs="Arial"/>
          <w:sz w:val="22"/>
          <w:szCs w:val="22"/>
        </w:rPr>
        <w:t> </w:t>
      </w:r>
      <w:r w:rsidR="005B2986">
        <w:rPr>
          <w:rFonts w:ascii="Arial" w:hAnsi="Arial" w:cs="Arial"/>
          <w:sz w:val="22"/>
          <w:szCs w:val="22"/>
        </w:rPr>
        <w:t>později toto musí být zapracováno i do procesu implementace této strategie.</w:t>
      </w:r>
    </w:p>
    <w:p w14:paraId="2C4098E5" w14:textId="77777777" w:rsidR="005B2986" w:rsidRDefault="005B2986" w:rsidP="00C81550">
      <w:pPr>
        <w:jc w:val="both"/>
        <w:rPr>
          <w:rFonts w:ascii="Arial" w:hAnsi="Arial" w:cs="Arial"/>
          <w:sz w:val="22"/>
          <w:szCs w:val="22"/>
        </w:rPr>
      </w:pPr>
    </w:p>
    <w:p w14:paraId="525C9D42" w14:textId="5DFBB0A2" w:rsidR="005B2986" w:rsidRDefault="005B2986" w:rsidP="00C81550">
      <w:pPr>
        <w:jc w:val="both"/>
        <w:rPr>
          <w:rFonts w:ascii="Arial" w:hAnsi="Arial" w:cs="Arial"/>
          <w:sz w:val="22"/>
          <w:szCs w:val="22"/>
        </w:rPr>
      </w:pPr>
      <w:r>
        <w:rPr>
          <w:rFonts w:ascii="Arial" w:hAnsi="Arial" w:cs="Arial"/>
          <w:sz w:val="22"/>
          <w:szCs w:val="22"/>
        </w:rPr>
        <w:t xml:space="preserve">Z. Machát upozornil, že cílem není jen napsat dokument, ale díky přiděleným zdrojům na ÚV či díky zdrojům z Evropských </w:t>
      </w:r>
      <w:r w:rsidR="000D30F2">
        <w:rPr>
          <w:rFonts w:ascii="Arial" w:hAnsi="Arial" w:cs="Arial"/>
          <w:sz w:val="22"/>
          <w:szCs w:val="22"/>
        </w:rPr>
        <w:t>fondů</w:t>
      </w:r>
      <w:r w:rsidR="00C930CB">
        <w:rPr>
          <w:rFonts w:ascii="Arial" w:hAnsi="Arial" w:cs="Arial"/>
          <w:sz w:val="22"/>
          <w:szCs w:val="22"/>
        </w:rPr>
        <w:t xml:space="preserve"> je především potřebné nastavit systém,</w:t>
      </w:r>
      <w:r w:rsidR="000D30F2">
        <w:rPr>
          <w:rFonts w:ascii="Arial" w:hAnsi="Arial" w:cs="Arial"/>
          <w:sz w:val="22"/>
          <w:szCs w:val="22"/>
        </w:rPr>
        <w:t xml:space="preserve"> jak</w:t>
      </w:r>
      <w:r>
        <w:rPr>
          <w:rFonts w:ascii="Arial" w:hAnsi="Arial" w:cs="Arial"/>
          <w:sz w:val="22"/>
          <w:szCs w:val="22"/>
        </w:rPr>
        <w:t xml:space="preserve"> dále s</w:t>
      </w:r>
      <w:r w:rsidR="000D30F2">
        <w:rPr>
          <w:rFonts w:ascii="Arial" w:hAnsi="Arial" w:cs="Arial"/>
          <w:sz w:val="22"/>
          <w:szCs w:val="22"/>
        </w:rPr>
        <w:t>e</w:t>
      </w:r>
      <w:r>
        <w:rPr>
          <w:rFonts w:ascii="Arial" w:hAnsi="Arial" w:cs="Arial"/>
          <w:sz w:val="22"/>
          <w:szCs w:val="22"/>
        </w:rPr>
        <w:t xml:space="preserve"> strategickými dokumenty pracovat. Upozornil, že díky analyzování </w:t>
      </w:r>
      <w:proofErr w:type="spellStart"/>
      <w:r>
        <w:rPr>
          <w:rFonts w:ascii="Arial" w:hAnsi="Arial" w:cs="Arial"/>
          <w:sz w:val="22"/>
          <w:szCs w:val="22"/>
        </w:rPr>
        <w:t>megatrendů</w:t>
      </w:r>
      <w:proofErr w:type="spellEnd"/>
      <w:r>
        <w:rPr>
          <w:rFonts w:ascii="Arial" w:hAnsi="Arial" w:cs="Arial"/>
          <w:sz w:val="22"/>
          <w:szCs w:val="22"/>
        </w:rPr>
        <w:t xml:space="preserve"> bude tento dokument mnohem více zaměřený na vnější kontext dění.</w:t>
      </w:r>
    </w:p>
    <w:p w14:paraId="013F78C5" w14:textId="77777777" w:rsidR="005B2986" w:rsidRDefault="005B2986" w:rsidP="00C81550">
      <w:pPr>
        <w:jc w:val="both"/>
        <w:rPr>
          <w:rFonts w:ascii="Arial" w:hAnsi="Arial" w:cs="Arial"/>
          <w:sz w:val="22"/>
          <w:szCs w:val="22"/>
        </w:rPr>
      </w:pPr>
    </w:p>
    <w:p w14:paraId="7B08C37A" w14:textId="0CAF42C0" w:rsidR="005B2986" w:rsidRDefault="005B2986" w:rsidP="00C81550">
      <w:pPr>
        <w:jc w:val="both"/>
        <w:rPr>
          <w:rFonts w:ascii="Arial" w:hAnsi="Arial" w:cs="Arial"/>
          <w:sz w:val="22"/>
          <w:szCs w:val="22"/>
        </w:rPr>
      </w:pPr>
      <w:r>
        <w:rPr>
          <w:rFonts w:ascii="Arial" w:hAnsi="Arial" w:cs="Arial"/>
          <w:sz w:val="22"/>
          <w:szCs w:val="22"/>
        </w:rPr>
        <w:t>R. Švábová se dotázala, zda se bude využívat SWOT analýza v rámci psaní či přezkumu platnosti strategie.</w:t>
      </w:r>
    </w:p>
    <w:p w14:paraId="744F61DA" w14:textId="77777777" w:rsidR="0063163F" w:rsidRDefault="0063163F" w:rsidP="00C81550">
      <w:pPr>
        <w:jc w:val="both"/>
        <w:rPr>
          <w:rFonts w:ascii="Arial" w:hAnsi="Arial" w:cs="Arial"/>
          <w:sz w:val="22"/>
          <w:szCs w:val="22"/>
        </w:rPr>
      </w:pPr>
    </w:p>
    <w:p w14:paraId="2469E600" w14:textId="2B4C3BFA" w:rsidR="0063163F" w:rsidRDefault="0063163F" w:rsidP="00C81550">
      <w:pPr>
        <w:jc w:val="both"/>
        <w:rPr>
          <w:rFonts w:ascii="Arial" w:hAnsi="Arial" w:cs="Arial"/>
          <w:sz w:val="22"/>
          <w:szCs w:val="22"/>
        </w:rPr>
      </w:pPr>
      <w:r>
        <w:rPr>
          <w:rFonts w:ascii="Arial" w:hAnsi="Arial" w:cs="Arial"/>
          <w:sz w:val="22"/>
          <w:szCs w:val="22"/>
        </w:rPr>
        <w:t>Z. Machát reagoval s tím, že SWOT analýzy budou jak součástí procesu tvorby, tak</w:t>
      </w:r>
      <w:r w:rsidR="0006283B">
        <w:rPr>
          <w:rFonts w:ascii="Arial" w:hAnsi="Arial" w:cs="Arial"/>
          <w:sz w:val="22"/>
          <w:szCs w:val="22"/>
        </w:rPr>
        <w:t> </w:t>
      </w:r>
      <w:r>
        <w:rPr>
          <w:rFonts w:ascii="Arial" w:hAnsi="Arial" w:cs="Arial"/>
          <w:sz w:val="22"/>
          <w:szCs w:val="22"/>
        </w:rPr>
        <w:t>průběžného vyhodnocování.</w:t>
      </w:r>
    </w:p>
    <w:p w14:paraId="3AA079F8" w14:textId="77777777" w:rsidR="005B2986" w:rsidRDefault="005B2986" w:rsidP="00C81550">
      <w:pPr>
        <w:jc w:val="both"/>
        <w:rPr>
          <w:rFonts w:ascii="Arial" w:hAnsi="Arial" w:cs="Arial"/>
          <w:sz w:val="22"/>
          <w:szCs w:val="22"/>
        </w:rPr>
      </w:pPr>
    </w:p>
    <w:p w14:paraId="3973FE1B" w14:textId="3B471B27" w:rsidR="005B2986" w:rsidRDefault="005B2986" w:rsidP="00C81550">
      <w:pPr>
        <w:jc w:val="both"/>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Kaplán</w:t>
      </w:r>
      <w:proofErr w:type="spellEnd"/>
      <w:r>
        <w:rPr>
          <w:rFonts w:ascii="Arial" w:hAnsi="Arial" w:cs="Arial"/>
          <w:sz w:val="22"/>
          <w:szCs w:val="22"/>
        </w:rPr>
        <w:t xml:space="preserve"> vnímá preambuli jako vstupní bod, ke kterému mají další kapitoly směřovat a tedy pokud se bude ukazovat, že něco je dlouhodobě je nemožné, pak bude nutné prostě změnit </w:t>
      </w:r>
      <w:r>
        <w:rPr>
          <w:rFonts w:ascii="Arial" w:hAnsi="Arial" w:cs="Arial"/>
          <w:sz w:val="22"/>
          <w:szCs w:val="22"/>
        </w:rPr>
        <w:lastRenderedPageBreak/>
        <w:t>příslušnou část v preambuli.</w:t>
      </w:r>
      <w:r w:rsidR="004914A9">
        <w:rPr>
          <w:rFonts w:ascii="Arial" w:hAnsi="Arial" w:cs="Arial"/>
          <w:sz w:val="22"/>
          <w:szCs w:val="22"/>
        </w:rPr>
        <w:t xml:space="preserve"> Vrátil se pak k otázce, zda má být použito adjektivum „tržní“ u</w:t>
      </w:r>
      <w:r w:rsidR="0006283B">
        <w:rPr>
          <w:rFonts w:ascii="Arial" w:hAnsi="Arial" w:cs="Arial"/>
          <w:sz w:val="22"/>
          <w:szCs w:val="22"/>
        </w:rPr>
        <w:t> </w:t>
      </w:r>
      <w:r w:rsidR="004914A9">
        <w:rPr>
          <w:rFonts w:ascii="Arial" w:hAnsi="Arial" w:cs="Arial"/>
          <w:sz w:val="22"/>
          <w:szCs w:val="22"/>
        </w:rPr>
        <w:t xml:space="preserve">ekonomiky a to s poukazem na </w:t>
      </w:r>
      <w:proofErr w:type="spellStart"/>
      <w:r w:rsidR="004914A9">
        <w:rPr>
          <w:rFonts w:ascii="Arial" w:hAnsi="Arial" w:cs="Arial"/>
          <w:sz w:val="22"/>
          <w:szCs w:val="22"/>
        </w:rPr>
        <w:t>Energiewende</w:t>
      </w:r>
      <w:proofErr w:type="spellEnd"/>
      <w:r w:rsidR="004914A9">
        <w:rPr>
          <w:rFonts w:ascii="Arial" w:hAnsi="Arial" w:cs="Arial"/>
          <w:sz w:val="22"/>
          <w:szCs w:val="22"/>
        </w:rPr>
        <w:t xml:space="preserve"> v Německu, kde politika formuje ekonomiku a nikoliv naopak.</w:t>
      </w:r>
    </w:p>
    <w:p w14:paraId="64666612" w14:textId="77777777" w:rsidR="00CE4866" w:rsidRDefault="00CE4866" w:rsidP="00C81550">
      <w:pPr>
        <w:jc w:val="both"/>
        <w:rPr>
          <w:rFonts w:ascii="Arial" w:hAnsi="Arial" w:cs="Arial"/>
          <w:sz w:val="22"/>
          <w:szCs w:val="22"/>
        </w:rPr>
      </w:pPr>
    </w:p>
    <w:p w14:paraId="2B14BBE3" w14:textId="792AA3D7" w:rsidR="00CE4866" w:rsidRDefault="00CE4866" w:rsidP="00C81550">
      <w:pPr>
        <w:jc w:val="both"/>
        <w:rPr>
          <w:rFonts w:ascii="Arial" w:hAnsi="Arial" w:cs="Arial"/>
          <w:sz w:val="22"/>
          <w:szCs w:val="22"/>
        </w:rPr>
      </w:pPr>
      <w:r>
        <w:rPr>
          <w:rFonts w:ascii="Arial" w:hAnsi="Arial" w:cs="Arial"/>
          <w:sz w:val="22"/>
          <w:szCs w:val="22"/>
        </w:rPr>
        <w:t>O. Hampl zdůraznil, že se mu vize, tak jak je napsaná nyní</w:t>
      </w:r>
      <w:r w:rsidR="00C930CB">
        <w:rPr>
          <w:rFonts w:ascii="Arial" w:hAnsi="Arial" w:cs="Arial"/>
          <w:sz w:val="22"/>
          <w:szCs w:val="22"/>
        </w:rPr>
        <w:t>,</w:t>
      </w:r>
      <w:r>
        <w:rPr>
          <w:rFonts w:ascii="Arial" w:hAnsi="Arial" w:cs="Arial"/>
          <w:sz w:val="22"/>
          <w:szCs w:val="22"/>
        </w:rPr>
        <w:t xml:space="preserve"> líbí. Je otázko</w:t>
      </w:r>
      <w:r w:rsidR="00C930CB">
        <w:rPr>
          <w:rFonts w:ascii="Arial" w:hAnsi="Arial" w:cs="Arial"/>
          <w:sz w:val="22"/>
          <w:szCs w:val="22"/>
        </w:rPr>
        <w:t>u jak do budoucna pracovat například</w:t>
      </w:r>
      <w:r>
        <w:rPr>
          <w:rFonts w:ascii="Arial" w:hAnsi="Arial" w:cs="Arial"/>
          <w:sz w:val="22"/>
          <w:szCs w:val="22"/>
        </w:rPr>
        <w:t xml:space="preserve"> s kritickými prahy úspěchu. To je ale spíš metodická odbočka.</w:t>
      </w:r>
      <w:r w:rsidR="00CA7332">
        <w:rPr>
          <w:rFonts w:ascii="Arial" w:hAnsi="Arial" w:cs="Arial"/>
          <w:sz w:val="22"/>
          <w:szCs w:val="22"/>
        </w:rPr>
        <w:t xml:space="preserve"> Kvalita života se skládá z mnoha věcí, které jsou ale dále ve vizi popsány.</w:t>
      </w:r>
    </w:p>
    <w:p w14:paraId="76E30544" w14:textId="77777777" w:rsidR="007903EB" w:rsidRDefault="007903EB" w:rsidP="00C81550">
      <w:pPr>
        <w:jc w:val="both"/>
        <w:rPr>
          <w:rFonts w:ascii="Arial" w:hAnsi="Arial" w:cs="Arial"/>
          <w:sz w:val="22"/>
          <w:szCs w:val="22"/>
        </w:rPr>
      </w:pPr>
    </w:p>
    <w:p w14:paraId="7E4DF251" w14:textId="78C1D28E" w:rsidR="007903EB" w:rsidRDefault="00C930CB" w:rsidP="00C81550">
      <w:pPr>
        <w:jc w:val="both"/>
        <w:rPr>
          <w:rFonts w:ascii="Arial" w:hAnsi="Arial" w:cs="Arial"/>
          <w:sz w:val="22"/>
          <w:szCs w:val="22"/>
        </w:rPr>
      </w:pPr>
      <w:r>
        <w:rPr>
          <w:rFonts w:ascii="Arial" w:hAnsi="Arial" w:cs="Arial"/>
          <w:sz w:val="22"/>
          <w:szCs w:val="22"/>
        </w:rPr>
        <w:t>A. Chmelař</w:t>
      </w:r>
      <w:r w:rsidR="007903EB">
        <w:rPr>
          <w:rFonts w:ascii="Arial" w:hAnsi="Arial" w:cs="Arial"/>
          <w:sz w:val="22"/>
          <w:szCs w:val="22"/>
        </w:rPr>
        <w:t xml:space="preserve"> shrnutí diskuse a co z toho vyplývá pro práci s textem:</w:t>
      </w:r>
    </w:p>
    <w:p w14:paraId="0F560DEE" w14:textId="62B141CE" w:rsidR="007903EB" w:rsidRDefault="001F66E6" w:rsidP="00C81550">
      <w:pPr>
        <w:jc w:val="both"/>
        <w:rPr>
          <w:rFonts w:ascii="Arial" w:hAnsi="Arial" w:cs="Arial"/>
          <w:sz w:val="22"/>
          <w:szCs w:val="22"/>
        </w:rPr>
      </w:pPr>
      <w:r>
        <w:rPr>
          <w:rFonts w:ascii="Arial" w:hAnsi="Arial" w:cs="Arial"/>
          <w:sz w:val="22"/>
          <w:szCs w:val="22"/>
        </w:rPr>
        <w:t xml:space="preserve">Výbor se shoduje na tom, že vize nemůže být naprosto konkrétní, nekonkrétnost je její silnou stránkou v tom smyslu, že je součástí širšího procesu, kterého jsou i výbory RVUR zapojeny. Hlavním </w:t>
      </w:r>
      <w:r w:rsidR="008E6874">
        <w:rPr>
          <w:rFonts w:ascii="Arial" w:hAnsi="Arial" w:cs="Arial"/>
          <w:sz w:val="22"/>
          <w:szCs w:val="22"/>
        </w:rPr>
        <w:t>mo</w:t>
      </w:r>
      <w:r>
        <w:rPr>
          <w:rFonts w:ascii="Arial" w:hAnsi="Arial" w:cs="Arial"/>
          <w:sz w:val="22"/>
          <w:szCs w:val="22"/>
        </w:rPr>
        <w:t xml:space="preserve">mentem je zapracování vlády právy a kvality institucí, které s tím souvisí. </w:t>
      </w:r>
      <w:r w:rsidR="00496514">
        <w:rPr>
          <w:rFonts w:ascii="Arial" w:hAnsi="Arial" w:cs="Arial"/>
          <w:sz w:val="22"/>
          <w:szCs w:val="22"/>
        </w:rPr>
        <w:t>Dále se</w:t>
      </w:r>
      <w:r w:rsidR="0006283B">
        <w:rPr>
          <w:rFonts w:ascii="Arial" w:hAnsi="Arial" w:cs="Arial"/>
          <w:sz w:val="22"/>
          <w:szCs w:val="22"/>
        </w:rPr>
        <w:t> </w:t>
      </w:r>
      <w:r w:rsidR="00496514">
        <w:rPr>
          <w:rFonts w:ascii="Arial" w:hAnsi="Arial" w:cs="Arial"/>
          <w:sz w:val="22"/>
          <w:szCs w:val="22"/>
        </w:rPr>
        <w:t>silně debatoval</w:t>
      </w:r>
      <w:r>
        <w:rPr>
          <w:rFonts w:ascii="Arial" w:hAnsi="Arial" w:cs="Arial"/>
          <w:sz w:val="22"/>
          <w:szCs w:val="22"/>
        </w:rPr>
        <w:t xml:space="preserve"> nedostatek instrumentálnosti této vize.</w:t>
      </w:r>
    </w:p>
    <w:p w14:paraId="2469A5CD" w14:textId="77777777" w:rsidR="001F66E6" w:rsidRDefault="001F66E6" w:rsidP="00C81550">
      <w:pPr>
        <w:jc w:val="both"/>
        <w:rPr>
          <w:rFonts w:ascii="Arial" w:hAnsi="Arial" w:cs="Arial"/>
          <w:sz w:val="22"/>
          <w:szCs w:val="22"/>
        </w:rPr>
      </w:pPr>
    </w:p>
    <w:p w14:paraId="040A6F03" w14:textId="43F6BA6E" w:rsidR="001F66E6" w:rsidRDefault="001F66E6" w:rsidP="00C81550">
      <w:pPr>
        <w:jc w:val="both"/>
        <w:rPr>
          <w:rFonts w:ascii="Arial" w:hAnsi="Arial" w:cs="Arial"/>
          <w:sz w:val="22"/>
          <w:szCs w:val="22"/>
        </w:rPr>
      </w:pPr>
      <w:r>
        <w:rPr>
          <w:rFonts w:ascii="Arial" w:hAnsi="Arial" w:cs="Arial"/>
          <w:sz w:val="22"/>
          <w:szCs w:val="22"/>
        </w:rPr>
        <w:t xml:space="preserve">J. Šulc první fází by mělo být sesbírat podněty a dát dohromady vizi a v druhé fázi ověřit v rámci operacionalizaci, zda je toto možno. </w:t>
      </w:r>
    </w:p>
    <w:p w14:paraId="0A5397E4" w14:textId="77777777" w:rsidR="001F66E6" w:rsidRDefault="001F66E6" w:rsidP="00C81550">
      <w:pPr>
        <w:jc w:val="both"/>
        <w:rPr>
          <w:rFonts w:ascii="Arial" w:hAnsi="Arial" w:cs="Arial"/>
          <w:sz w:val="22"/>
          <w:szCs w:val="22"/>
        </w:rPr>
      </w:pPr>
    </w:p>
    <w:p w14:paraId="4B3BAA23" w14:textId="77777777" w:rsidR="00D270E4" w:rsidRDefault="001F66E6" w:rsidP="00D270E4">
      <w:pPr>
        <w:jc w:val="both"/>
        <w:rPr>
          <w:rFonts w:ascii="Arial" w:hAnsi="Arial" w:cs="Arial"/>
          <w:sz w:val="22"/>
          <w:szCs w:val="22"/>
        </w:rPr>
      </w:pPr>
      <w:r>
        <w:rPr>
          <w:rFonts w:ascii="Arial" w:hAnsi="Arial" w:cs="Arial"/>
          <w:sz w:val="22"/>
          <w:szCs w:val="22"/>
        </w:rPr>
        <w:t>M. Pásková dodala, že pro rok 2030 je třeba tuto dobř</w:t>
      </w:r>
      <w:r w:rsidR="00D270E4">
        <w:rPr>
          <w:rFonts w:ascii="Arial" w:hAnsi="Arial" w:cs="Arial"/>
          <w:sz w:val="22"/>
          <w:szCs w:val="22"/>
        </w:rPr>
        <w:t>e napsanou vizi dále precizovat, zdůraznila nutnost skutečné participace veřejnosti na tvorbě vize.</w:t>
      </w:r>
    </w:p>
    <w:p w14:paraId="2B996CF2" w14:textId="77777777" w:rsidR="001D4A17" w:rsidRDefault="001D4A17" w:rsidP="00C81550">
      <w:pPr>
        <w:jc w:val="both"/>
        <w:rPr>
          <w:rFonts w:ascii="Arial" w:hAnsi="Arial" w:cs="Arial"/>
          <w:sz w:val="22"/>
          <w:szCs w:val="22"/>
        </w:rPr>
      </w:pPr>
    </w:p>
    <w:p w14:paraId="34244837" w14:textId="698A29BA" w:rsidR="00257DAB" w:rsidRDefault="00257DAB" w:rsidP="00C81550">
      <w:pPr>
        <w:jc w:val="both"/>
        <w:rPr>
          <w:rFonts w:ascii="Arial" w:hAnsi="Arial" w:cs="Arial"/>
          <w:sz w:val="22"/>
          <w:szCs w:val="22"/>
        </w:rPr>
      </w:pPr>
      <w:r>
        <w:rPr>
          <w:rFonts w:ascii="Arial" w:hAnsi="Arial" w:cs="Arial"/>
          <w:sz w:val="22"/>
          <w:szCs w:val="22"/>
        </w:rPr>
        <w:t>J. Simonová se dotázala, jaké budou další části dokumentu.</w:t>
      </w:r>
    </w:p>
    <w:p w14:paraId="00E1FB22" w14:textId="77777777" w:rsidR="00257DAB" w:rsidRDefault="00257DAB" w:rsidP="00C81550">
      <w:pPr>
        <w:jc w:val="both"/>
        <w:rPr>
          <w:rFonts w:ascii="Arial" w:hAnsi="Arial" w:cs="Arial"/>
          <w:sz w:val="22"/>
          <w:szCs w:val="22"/>
        </w:rPr>
      </w:pPr>
    </w:p>
    <w:p w14:paraId="6376922F" w14:textId="7D95233A" w:rsidR="00257DAB" w:rsidRDefault="00257DAB" w:rsidP="00C81550">
      <w:pPr>
        <w:jc w:val="both"/>
        <w:rPr>
          <w:rFonts w:ascii="Arial" w:hAnsi="Arial" w:cs="Arial"/>
          <w:sz w:val="22"/>
          <w:szCs w:val="22"/>
        </w:rPr>
      </w:pPr>
      <w:r>
        <w:rPr>
          <w:rFonts w:ascii="Arial" w:hAnsi="Arial" w:cs="Arial"/>
          <w:sz w:val="22"/>
          <w:szCs w:val="22"/>
        </w:rPr>
        <w:t>A. Chmelař zrekapituloval předpokládanou strukturu dokumentu. A uznal, že zatím je jistá potíž mezi tím jak skombinovat obsah a časový rámec.</w:t>
      </w:r>
    </w:p>
    <w:p w14:paraId="34653CE6" w14:textId="77777777" w:rsidR="00D270E4" w:rsidRDefault="00D270E4" w:rsidP="00EC4691">
      <w:pPr>
        <w:jc w:val="both"/>
        <w:rPr>
          <w:rFonts w:ascii="Arial" w:hAnsi="Arial" w:cs="Arial"/>
          <w:sz w:val="22"/>
          <w:szCs w:val="22"/>
        </w:rPr>
      </w:pPr>
    </w:p>
    <w:p w14:paraId="2ADE1FA5" w14:textId="55A3446B" w:rsidR="00D270E4" w:rsidRDefault="00D270E4" w:rsidP="00EC4691">
      <w:pPr>
        <w:jc w:val="both"/>
        <w:rPr>
          <w:rFonts w:ascii="Arial" w:hAnsi="Arial" w:cs="Arial"/>
          <w:sz w:val="22"/>
          <w:szCs w:val="22"/>
        </w:rPr>
      </w:pPr>
      <w:r>
        <w:rPr>
          <w:rFonts w:ascii="Arial" w:hAnsi="Arial" w:cs="Arial"/>
          <w:sz w:val="22"/>
          <w:szCs w:val="22"/>
        </w:rPr>
        <w:t xml:space="preserve">R. Švábová uvedla, že vysoká míra obecnosti vize není na škodu, precizace musí </w:t>
      </w:r>
      <w:proofErr w:type="spellStart"/>
      <w:r>
        <w:rPr>
          <w:rFonts w:ascii="Arial" w:hAnsi="Arial" w:cs="Arial"/>
          <w:sz w:val="22"/>
          <w:szCs w:val="22"/>
        </w:rPr>
        <w:t>příjít</w:t>
      </w:r>
      <w:proofErr w:type="spellEnd"/>
      <w:r>
        <w:rPr>
          <w:rFonts w:ascii="Arial" w:hAnsi="Arial" w:cs="Arial"/>
          <w:sz w:val="22"/>
          <w:szCs w:val="22"/>
        </w:rPr>
        <w:t xml:space="preserve"> na</w:t>
      </w:r>
      <w:r w:rsidR="0006283B">
        <w:rPr>
          <w:rFonts w:ascii="Arial" w:hAnsi="Arial" w:cs="Arial"/>
          <w:sz w:val="22"/>
          <w:szCs w:val="22"/>
        </w:rPr>
        <w:t> </w:t>
      </w:r>
      <w:r>
        <w:rPr>
          <w:rFonts w:ascii="Arial" w:hAnsi="Arial" w:cs="Arial"/>
          <w:sz w:val="22"/>
          <w:szCs w:val="22"/>
        </w:rPr>
        <w:t>strategické úrovni.</w:t>
      </w:r>
    </w:p>
    <w:p w14:paraId="029477D1" w14:textId="77777777" w:rsidR="00257DAB" w:rsidRDefault="00257DAB" w:rsidP="00EC4691">
      <w:pPr>
        <w:jc w:val="both"/>
        <w:rPr>
          <w:rFonts w:ascii="Arial" w:hAnsi="Arial" w:cs="Arial"/>
          <w:sz w:val="22"/>
          <w:szCs w:val="22"/>
        </w:rPr>
      </w:pPr>
    </w:p>
    <w:p w14:paraId="6D210F50" w14:textId="5F7D5702" w:rsidR="000D30F2" w:rsidRDefault="00DB693C" w:rsidP="000D30F2">
      <w:pPr>
        <w:spacing w:line="288" w:lineRule="auto"/>
        <w:rPr>
          <w:rFonts w:ascii="Arial" w:hAnsi="Arial" w:cs="Arial"/>
          <w:sz w:val="22"/>
          <w:szCs w:val="22"/>
        </w:rPr>
      </w:pPr>
      <w:r w:rsidRPr="000D30F2">
        <w:rPr>
          <w:rFonts w:ascii="Arial" w:hAnsi="Arial" w:cs="Arial"/>
          <w:b/>
          <w:sz w:val="22"/>
          <w:szCs w:val="22"/>
        </w:rPr>
        <w:t>Bod 3)</w:t>
      </w:r>
      <w:r w:rsidR="000D30F2" w:rsidRPr="000D30F2">
        <w:rPr>
          <w:rFonts w:ascii="Arial" w:hAnsi="Arial" w:cs="Arial"/>
          <w:b/>
          <w:sz w:val="22"/>
          <w:szCs w:val="22"/>
        </w:rPr>
        <w:t xml:space="preserve"> </w:t>
      </w:r>
      <w:r w:rsidR="000D30F2" w:rsidRPr="000D30F2">
        <w:rPr>
          <w:rFonts w:ascii="Arial" w:hAnsi="Arial" w:cs="Arial"/>
          <w:sz w:val="22"/>
          <w:szCs w:val="22"/>
        </w:rPr>
        <w:t xml:space="preserve">Prezentace k M. </w:t>
      </w:r>
      <w:proofErr w:type="spellStart"/>
      <w:r w:rsidR="000D30F2" w:rsidRPr="000D30F2">
        <w:rPr>
          <w:rFonts w:ascii="Arial" w:hAnsi="Arial" w:cs="Arial"/>
          <w:sz w:val="22"/>
          <w:szCs w:val="22"/>
        </w:rPr>
        <w:t>Pěluchy</w:t>
      </w:r>
      <w:proofErr w:type="spellEnd"/>
      <w:r w:rsidR="000D30F2" w:rsidRPr="000D30F2">
        <w:rPr>
          <w:rFonts w:ascii="Arial" w:hAnsi="Arial" w:cs="Arial"/>
          <w:sz w:val="22"/>
          <w:szCs w:val="22"/>
        </w:rPr>
        <w:t xml:space="preserve"> k Sociálnímu podnikání v</w:t>
      </w:r>
      <w:r w:rsidR="0051223B">
        <w:rPr>
          <w:rFonts w:ascii="Arial" w:hAnsi="Arial" w:cs="Arial"/>
          <w:sz w:val="22"/>
          <w:szCs w:val="22"/>
        </w:rPr>
        <w:t> </w:t>
      </w:r>
      <w:r w:rsidR="000D30F2" w:rsidRPr="000D30F2">
        <w:rPr>
          <w:rFonts w:ascii="Arial" w:hAnsi="Arial" w:cs="Arial"/>
          <w:sz w:val="22"/>
          <w:szCs w:val="22"/>
        </w:rPr>
        <w:t>ČR</w:t>
      </w:r>
    </w:p>
    <w:p w14:paraId="5503485F" w14:textId="77777777" w:rsidR="0051223B" w:rsidRDefault="0051223B" w:rsidP="000D30F2">
      <w:pPr>
        <w:spacing w:line="288" w:lineRule="auto"/>
        <w:rPr>
          <w:rFonts w:ascii="Arial" w:hAnsi="Arial" w:cs="Arial"/>
          <w:sz w:val="22"/>
          <w:szCs w:val="22"/>
        </w:rPr>
      </w:pPr>
    </w:p>
    <w:p w14:paraId="667FD8CB" w14:textId="63261211" w:rsidR="0051223B" w:rsidRDefault="0051223B" w:rsidP="000D30F2">
      <w:pPr>
        <w:spacing w:line="288" w:lineRule="auto"/>
        <w:rPr>
          <w:rFonts w:ascii="Arial" w:hAnsi="Arial" w:cs="Arial"/>
          <w:sz w:val="22"/>
          <w:szCs w:val="22"/>
        </w:rPr>
      </w:pPr>
      <w:r>
        <w:rPr>
          <w:rFonts w:ascii="Arial" w:hAnsi="Arial" w:cs="Arial"/>
          <w:sz w:val="22"/>
          <w:szCs w:val="22"/>
        </w:rPr>
        <w:t>Prezentace a podklad byla zaslána již dříve v příloze.</w:t>
      </w:r>
    </w:p>
    <w:p w14:paraId="137CE9E8" w14:textId="77777777" w:rsidR="0051223B" w:rsidRDefault="0051223B" w:rsidP="000D30F2">
      <w:pPr>
        <w:spacing w:line="288" w:lineRule="auto"/>
        <w:rPr>
          <w:rFonts w:ascii="Arial" w:hAnsi="Arial" w:cs="Arial"/>
          <w:sz w:val="22"/>
          <w:szCs w:val="22"/>
        </w:rPr>
      </w:pPr>
    </w:p>
    <w:p w14:paraId="3A2626CC" w14:textId="1895C88C" w:rsidR="0051223B" w:rsidRDefault="0051223B" w:rsidP="000D30F2">
      <w:pPr>
        <w:spacing w:line="288" w:lineRule="auto"/>
        <w:rPr>
          <w:rFonts w:ascii="Arial" w:hAnsi="Arial" w:cs="Arial"/>
          <w:sz w:val="22"/>
          <w:szCs w:val="22"/>
        </w:rPr>
      </w:pPr>
      <w:r>
        <w:rPr>
          <w:rFonts w:ascii="Arial" w:hAnsi="Arial" w:cs="Arial"/>
          <w:sz w:val="22"/>
          <w:szCs w:val="22"/>
        </w:rPr>
        <w:t>Problematika navazuje na přednášku doc. Hájka o nefinančním reportingu.</w:t>
      </w:r>
    </w:p>
    <w:p w14:paraId="64AB3ED1" w14:textId="77777777" w:rsidR="0051223B" w:rsidRDefault="0051223B" w:rsidP="000D30F2">
      <w:pPr>
        <w:spacing w:line="288" w:lineRule="auto"/>
        <w:rPr>
          <w:rFonts w:ascii="Arial" w:hAnsi="Arial" w:cs="Arial"/>
          <w:sz w:val="22"/>
          <w:szCs w:val="22"/>
        </w:rPr>
      </w:pPr>
    </w:p>
    <w:p w14:paraId="376A3EA2" w14:textId="3EBAA247" w:rsidR="0051223B" w:rsidRDefault="0051223B" w:rsidP="000D30F2">
      <w:pPr>
        <w:spacing w:line="288" w:lineRule="auto"/>
        <w:rPr>
          <w:rFonts w:ascii="Arial" w:hAnsi="Arial" w:cs="Arial"/>
          <w:sz w:val="22"/>
          <w:szCs w:val="22"/>
        </w:rPr>
      </w:pPr>
      <w:r>
        <w:rPr>
          <w:rFonts w:ascii="Arial" w:hAnsi="Arial" w:cs="Arial"/>
          <w:sz w:val="22"/>
          <w:szCs w:val="22"/>
        </w:rPr>
        <w:t>Cílová skupina sociální podnikání jsou lidé, kteří jsou nějakým způsobem znevýhodněni, ale</w:t>
      </w:r>
      <w:r w:rsidR="0006283B">
        <w:rPr>
          <w:rFonts w:ascii="Arial" w:hAnsi="Arial" w:cs="Arial"/>
          <w:sz w:val="22"/>
          <w:szCs w:val="22"/>
        </w:rPr>
        <w:t> </w:t>
      </w:r>
      <w:r>
        <w:rPr>
          <w:rFonts w:ascii="Arial" w:hAnsi="Arial" w:cs="Arial"/>
          <w:sz w:val="22"/>
          <w:szCs w:val="22"/>
        </w:rPr>
        <w:t>chtějí pracovat. Podstatné je právě toto odlišení, spektrum lidí s problémem nezaměstnanosti je velké, ale zde se jedná pouze o jeho výsek.</w:t>
      </w:r>
      <w:r w:rsidR="00864EC6">
        <w:rPr>
          <w:rFonts w:ascii="Arial" w:hAnsi="Arial" w:cs="Arial"/>
          <w:sz w:val="22"/>
          <w:szCs w:val="22"/>
        </w:rPr>
        <w:t xml:space="preserve"> </w:t>
      </w:r>
      <w:r>
        <w:rPr>
          <w:rFonts w:ascii="Arial" w:hAnsi="Arial" w:cs="Arial"/>
          <w:sz w:val="22"/>
          <w:szCs w:val="22"/>
        </w:rPr>
        <w:t>Udržitelné podnikání je</w:t>
      </w:r>
      <w:r w:rsidR="0006283B">
        <w:rPr>
          <w:rFonts w:ascii="Arial" w:hAnsi="Arial" w:cs="Arial"/>
          <w:sz w:val="22"/>
          <w:szCs w:val="22"/>
        </w:rPr>
        <w:t> </w:t>
      </w:r>
      <w:r>
        <w:rPr>
          <w:rFonts w:ascii="Arial" w:hAnsi="Arial" w:cs="Arial"/>
          <w:sz w:val="22"/>
          <w:szCs w:val="22"/>
        </w:rPr>
        <w:t>dobré vymezit sérií otázek</w:t>
      </w:r>
      <w:r w:rsidR="00864EC6">
        <w:rPr>
          <w:rFonts w:ascii="Arial" w:hAnsi="Arial" w:cs="Arial"/>
          <w:sz w:val="22"/>
          <w:szCs w:val="22"/>
        </w:rPr>
        <w:t xml:space="preserve">. </w:t>
      </w:r>
      <w:r>
        <w:rPr>
          <w:rFonts w:ascii="Arial" w:hAnsi="Arial" w:cs="Arial"/>
          <w:sz w:val="22"/>
          <w:szCs w:val="22"/>
        </w:rPr>
        <w:t>Lze očekávat od subjektů podnikání udržitelné chování?</w:t>
      </w:r>
      <w:r w:rsidR="00864EC6">
        <w:rPr>
          <w:rFonts w:ascii="Arial" w:hAnsi="Arial" w:cs="Arial"/>
          <w:sz w:val="22"/>
          <w:szCs w:val="22"/>
        </w:rPr>
        <w:t xml:space="preserve"> </w:t>
      </w:r>
      <w:r>
        <w:rPr>
          <w:rFonts w:ascii="Arial" w:hAnsi="Arial" w:cs="Arial"/>
          <w:sz w:val="22"/>
          <w:szCs w:val="22"/>
        </w:rPr>
        <w:t>Jakou roli sehrává lokalizace strategií podnikajících subjektů?</w:t>
      </w:r>
    </w:p>
    <w:p w14:paraId="01F18D12" w14:textId="77777777" w:rsidR="0051223B" w:rsidRDefault="0051223B" w:rsidP="000D30F2">
      <w:pPr>
        <w:spacing w:line="288" w:lineRule="auto"/>
        <w:rPr>
          <w:rFonts w:ascii="Arial" w:hAnsi="Arial" w:cs="Arial"/>
          <w:sz w:val="22"/>
          <w:szCs w:val="22"/>
        </w:rPr>
      </w:pPr>
    </w:p>
    <w:p w14:paraId="6C487998" w14:textId="7087D5B0" w:rsidR="0051223B" w:rsidRDefault="0051223B" w:rsidP="000D30F2">
      <w:pPr>
        <w:spacing w:line="288" w:lineRule="auto"/>
        <w:rPr>
          <w:rFonts w:ascii="Arial" w:hAnsi="Arial" w:cs="Arial"/>
          <w:sz w:val="22"/>
          <w:szCs w:val="22"/>
        </w:rPr>
      </w:pPr>
      <w:r>
        <w:rPr>
          <w:rFonts w:ascii="Arial" w:hAnsi="Arial" w:cs="Arial"/>
          <w:sz w:val="22"/>
          <w:szCs w:val="22"/>
        </w:rPr>
        <w:t>Vymezení sociálního podnikání došlo u nás např. v rámci projektu EQEAL a jeho tematické sítě TESEA vymezila jako aktivity, které prospívají společnosti, místnímu rozvoji, a ochraně životního prostředí a reinvestují minimálně 50 procent zisku do svého rozvoje. Cílem je pak sociální inkluze.</w:t>
      </w:r>
    </w:p>
    <w:p w14:paraId="29EC89EC" w14:textId="77777777" w:rsidR="00FF4F23" w:rsidRDefault="00FF4F23" w:rsidP="000D30F2">
      <w:pPr>
        <w:spacing w:line="288" w:lineRule="auto"/>
        <w:rPr>
          <w:rFonts w:ascii="Arial" w:hAnsi="Arial" w:cs="Arial"/>
          <w:sz w:val="22"/>
          <w:szCs w:val="22"/>
        </w:rPr>
      </w:pPr>
    </w:p>
    <w:p w14:paraId="515D5C2C" w14:textId="77777777" w:rsidR="00864EC6" w:rsidRDefault="00FF4F23" w:rsidP="000D30F2">
      <w:pPr>
        <w:spacing w:line="288" w:lineRule="auto"/>
        <w:rPr>
          <w:rFonts w:ascii="Arial" w:hAnsi="Arial" w:cs="Arial"/>
          <w:sz w:val="22"/>
          <w:szCs w:val="22"/>
        </w:rPr>
      </w:pPr>
      <w:r>
        <w:rPr>
          <w:rFonts w:ascii="Arial" w:hAnsi="Arial" w:cs="Arial"/>
          <w:sz w:val="22"/>
          <w:szCs w:val="22"/>
        </w:rPr>
        <w:t>Přes nízkou míru nezaměstnanosti v </w:t>
      </w:r>
      <w:r w:rsidR="000C41D5">
        <w:rPr>
          <w:rFonts w:ascii="Arial" w:hAnsi="Arial" w:cs="Arial"/>
          <w:sz w:val="22"/>
          <w:szCs w:val="22"/>
        </w:rPr>
        <w:t>ČR</w:t>
      </w:r>
      <w:r>
        <w:rPr>
          <w:rFonts w:ascii="Arial" w:hAnsi="Arial" w:cs="Arial"/>
          <w:sz w:val="22"/>
          <w:szCs w:val="22"/>
        </w:rPr>
        <w:t xml:space="preserve"> se problém dlouhodobé nezaměstnan</w:t>
      </w:r>
      <w:r w:rsidR="00864EC6">
        <w:rPr>
          <w:rFonts w:ascii="Arial" w:hAnsi="Arial" w:cs="Arial"/>
          <w:sz w:val="22"/>
          <w:szCs w:val="22"/>
        </w:rPr>
        <w:t xml:space="preserve">osti týká značného počtu lidí. </w:t>
      </w:r>
      <w:r>
        <w:rPr>
          <w:rFonts w:ascii="Arial" w:hAnsi="Arial" w:cs="Arial"/>
          <w:sz w:val="22"/>
          <w:szCs w:val="22"/>
        </w:rPr>
        <w:t>Sociální podniky se u nás staly synonymem pro chráněné dílny</w:t>
      </w:r>
      <w:r w:rsidR="000C41D5">
        <w:rPr>
          <w:rFonts w:ascii="Arial" w:hAnsi="Arial" w:cs="Arial"/>
          <w:sz w:val="22"/>
          <w:szCs w:val="22"/>
        </w:rPr>
        <w:t xml:space="preserve"> (integrační typ)</w:t>
      </w:r>
      <w:r>
        <w:rPr>
          <w:rFonts w:ascii="Arial" w:hAnsi="Arial" w:cs="Arial"/>
          <w:sz w:val="22"/>
          <w:szCs w:val="22"/>
        </w:rPr>
        <w:t xml:space="preserve">, což není nutně špatně, ale chybí nám zde typ podniků, který se nazývá </w:t>
      </w:r>
      <w:r>
        <w:rPr>
          <w:rFonts w:ascii="Arial" w:hAnsi="Arial" w:cs="Arial"/>
          <w:sz w:val="22"/>
          <w:szCs w:val="22"/>
        </w:rPr>
        <w:lastRenderedPageBreak/>
        <w:t>tranzitní.</w:t>
      </w:r>
      <w:r w:rsidR="00864EC6">
        <w:rPr>
          <w:rFonts w:ascii="Arial" w:hAnsi="Arial" w:cs="Arial"/>
          <w:sz w:val="22"/>
          <w:szCs w:val="22"/>
        </w:rPr>
        <w:t xml:space="preserve"> </w:t>
      </w:r>
      <w:r w:rsidR="000C41D5">
        <w:rPr>
          <w:rFonts w:ascii="Arial" w:hAnsi="Arial" w:cs="Arial"/>
          <w:sz w:val="22"/>
          <w:szCs w:val="22"/>
        </w:rPr>
        <w:t>Ke konci roku 2015 máme v ČR 2015 sociálních podniků. Itálie jich má něco přes 13 tisíc.</w:t>
      </w:r>
    </w:p>
    <w:p w14:paraId="03F0C811" w14:textId="05A5EBC4" w:rsidR="000C41D5" w:rsidRDefault="000C41D5" w:rsidP="000D30F2">
      <w:pPr>
        <w:spacing w:line="288" w:lineRule="auto"/>
        <w:rPr>
          <w:rFonts w:ascii="Arial" w:hAnsi="Arial" w:cs="Arial"/>
          <w:sz w:val="22"/>
          <w:szCs w:val="22"/>
        </w:rPr>
      </w:pPr>
      <w:r>
        <w:rPr>
          <w:rFonts w:ascii="Arial" w:hAnsi="Arial" w:cs="Arial"/>
          <w:sz w:val="22"/>
          <w:szCs w:val="22"/>
        </w:rPr>
        <w:t>Příčinou nedostatečného rozvoje tohoto segmentu je především malá možnost finančního krytí takovýchto aktivit.</w:t>
      </w:r>
      <w:r w:rsidR="00864EC6">
        <w:rPr>
          <w:rFonts w:ascii="Arial" w:hAnsi="Arial" w:cs="Arial"/>
          <w:sz w:val="22"/>
          <w:szCs w:val="22"/>
        </w:rPr>
        <w:t xml:space="preserve"> </w:t>
      </w:r>
      <w:r>
        <w:rPr>
          <w:rFonts w:ascii="Arial" w:hAnsi="Arial" w:cs="Arial"/>
          <w:sz w:val="22"/>
          <w:szCs w:val="22"/>
        </w:rPr>
        <w:t xml:space="preserve">Hlavním momentem stabilizace tohoto segmentu je legislativní ukotvení sociálního podnikání. Dále možnost sociálně odpovědného zadávání veřejných zakázek. A v neposlední řadě gesční </w:t>
      </w:r>
      <w:proofErr w:type="spellStart"/>
      <w:r>
        <w:rPr>
          <w:rFonts w:ascii="Arial" w:hAnsi="Arial" w:cs="Arial"/>
          <w:sz w:val="22"/>
          <w:szCs w:val="22"/>
        </w:rPr>
        <w:t>neukotvenost</w:t>
      </w:r>
      <w:proofErr w:type="spellEnd"/>
      <w:r>
        <w:rPr>
          <w:rFonts w:ascii="Arial" w:hAnsi="Arial" w:cs="Arial"/>
          <w:sz w:val="22"/>
          <w:szCs w:val="22"/>
        </w:rPr>
        <w:t>, která je mezi MPSV, MF a MPO.</w:t>
      </w:r>
    </w:p>
    <w:p w14:paraId="6079CB4E" w14:textId="77777777" w:rsidR="000C41D5" w:rsidRDefault="000C41D5" w:rsidP="000D30F2">
      <w:pPr>
        <w:spacing w:line="288" w:lineRule="auto"/>
        <w:rPr>
          <w:rFonts w:ascii="Arial" w:hAnsi="Arial" w:cs="Arial"/>
          <w:sz w:val="22"/>
          <w:szCs w:val="22"/>
        </w:rPr>
      </w:pPr>
    </w:p>
    <w:p w14:paraId="35567427" w14:textId="5B0C222C" w:rsidR="00D34477" w:rsidRDefault="00E458D4" w:rsidP="000D30F2">
      <w:pPr>
        <w:spacing w:line="288" w:lineRule="auto"/>
        <w:rPr>
          <w:rFonts w:ascii="Arial" w:hAnsi="Arial" w:cs="Arial"/>
          <w:sz w:val="22"/>
          <w:szCs w:val="22"/>
        </w:rPr>
      </w:pPr>
      <w:r>
        <w:rPr>
          <w:rFonts w:ascii="Arial" w:hAnsi="Arial" w:cs="Arial"/>
          <w:sz w:val="22"/>
          <w:szCs w:val="22"/>
        </w:rPr>
        <w:t xml:space="preserve">A. </w:t>
      </w:r>
      <w:r w:rsidR="00D34477">
        <w:rPr>
          <w:rFonts w:ascii="Arial" w:hAnsi="Arial" w:cs="Arial"/>
          <w:sz w:val="22"/>
          <w:szCs w:val="22"/>
        </w:rPr>
        <w:t>Chmelař se dotázal</w:t>
      </w:r>
      <w:r>
        <w:rPr>
          <w:rFonts w:ascii="Arial" w:hAnsi="Arial" w:cs="Arial"/>
          <w:sz w:val="22"/>
          <w:szCs w:val="22"/>
        </w:rPr>
        <w:t>,</w:t>
      </w:r>
      <w:r w:rsidR="00D34477">
        <w:rPr>
          <w:rFonts w:ascii="Arial" w:hAnsi="Arial" w:cs="Arial"/>
          <w:sz w:val="22"/>
          <w:szCs w:val="22"/>
        </w:rPr>
        <w:t xml:space="preserve"> zda lze sociální podnikání chápat jako nástroj, který může mít nějaký makroekonomický efekt?</w:t>
      </w:r>
    </w:p>
    <w:p w14:paraId="30E8CBA5" w14:textId="77777777" w:rsidR="00D34477" w:rsidRDefault="00D34477" w:rsidP="000D30F2">
      <w:pPr>
        <w:spacing w:line="288" w:lineRule="auto"/>
        <w:rPr>
          <w:rFonts w:ascii="Arial" w:hAnsi="Arial" w:cs="Arial"/>
          <w:sz w:val="22"/>
          <w:szCs w:val="22"/>
        </w:rPr>
      </w:pPr>
    </w:p>
    <w:p w14:paraId="6DD93D33" w14:textId="1AA6384A" w:rsidR="00D34477" w:rsidRDefault="00E458D4" w:rsidP="000D30F2">
      <w:pPr>
        <w:spacing w:line="288" w:lineRule="auto"/>
        <w:rPr>
          <w:rFonts w:ascii="Arial" w:hAnsi="Arial" w:cs="Arial"/>
          <w:sz w:val="22"/>
          <w:szCs w:val="22"/>
        </w:rPr>
      </w:pPr>
      <w:r>
        <w:rPr>
          <w:rFonts w:ascii="Arial" w:hAnsi="Arial" w:cs="Arial"/>
          <w:sz w:val="22"/>
          <w:szCs w:val="22"/>
        </w:rPr>
        <w:t xml:space="preserve">M. </w:t>
      </w:r>
      <w:proofErr w:type="spellStart"/>
      <w:r w:rsidR="00D34477">
        <w:rPr>
          <w:rFonts w:ascii="Arial" w:hAnsi="Arial" w:cs="Arial"/>
          <w:sz w:val="22"/>
          <w:szCs w:val="22"/>
        </w:rPr>
        <w:t>Pělucha</w:t>
      </w:r>
      <w:proofErr w:type="spellEnd"/>
      <w:r w:rsidR="00D34477">
        <w:rPr>
          <w:rFonts w:ascii="Arial" w:hAnsi="Arial" w:cs="Arial"/>
          <w:sz w:val="22"/>
          <w:szCs w:val="22"/>
        </w:rPr>
        <w:t xml:space="preserve"> uvedl, že určitě ano. </w:t>
      </w:r>
      <w:r>
        <w:rPr>
          <w:rFonts w:ascii="Arial" w:hAnsi="Arial" w:cs="Arial"/>
          <w:sz w:val="22"/>
          <w:szCs w:val="22"/>
        </w:rPr>
        <w:t xml:space="preserve">U nás jsou to </w:t>
      </w:r>
      <w:r w:rsidR="008E6874">
        <w:rPr>
          <w:rFonts w:ascii="Arial" w:hAnsi="Arial" w:cs="Arial"/>
          <w:sz w:val="22"/>
          <w:szCs w:val="22"/>
        </w:rPr>
        <w:t xml:space="preserve">malá </w:t>
      </w:r>
      <w:r>
        <w:rPr>
          <w:rFonts w:ascii="Arial" w:hAnsi="Arial" w:cs="Arial"/>
          <w:sz w:val="22"/>
          <w:szCs w:val="22"/>
        </w:rPr>
        <w:t>čísla, ale už je to na měřitelné úrovni. Příklady Británie a Itálie ukazují, že to význam mít může.</w:t>
      </w:r>
    </w:p>
    <w:p w14:paraId="537BE33D" w14:textId="77777777" w:rsidR="00E458D4" w:rsidRDefault="00E458D4" w:rsidP="000D30F2">
      <w:pPr>
        <w:spacing w:line="288" w:lineRule="auto"/>
        <w:rPr>
          <w:rFonts w:ascii="Arial" w:hAnsi="Arial" w:cs="Arial"/>
          <w:sz w:val="22"/>
          <w:szCs w:val="22"/>
        </w:rPr>
      </w:pPr>
    </w:p>
    <w:p w14:paraId="52C97DC4" w14:textId="5C2BB2C4" w:rsidR="00E458D4" w:rsidRDefault="00E458D4" w:rsidP="00E458D4">
      <w:pPr>
        <w:spacing w:line="288" w:lineRule="auto"/>
        <w:rPr>
          <w:rFonts w:ascii="Arial" w:hAnsi="Arial" w:cs="Arial"/>
          <w:sz w:val="22"/>
          <w:szCs w:val="22"/>
        </w:rPr>
      </w:pPr>
      <w:r>
        <w:rPr>
          <w:rFonts w:ascii="Arial" w:hAnsi="Arial" w:cs="Arial"/>
          <w:sz w:val="22"/>
          <w:szCs w:val="22"/>
        </w:rPr>
        <w:t xml:space="preserve">I. </w:t>
      </w:r>
      <w:proofErr w:type="spellStart"/>
      <w:r w:rsidRPr="00E458D4">
        <w:rPr>
          <w:rFonts w:ascii="Arial" w:hAnsi="Arial" w:cs="Arial"/>
          <w:sz w:val="22"/>
          <w:szCs w:val="22"/>
        </w:rPr>
        <w:t>Kaplán</w:t>
      </w:r>
      <w:proofErr w:type="spellEnd"/>
      <w:r w:rsidRPr="00E458D4">
        <w:rPr>
          <w:rFonts w:ascii="Arial" w:hAnsi="Arial" w:cs="Arial"/>
          <w:sz w:val="22"/>
          <w:szCs w:val="22"/>
        </w:rPr>
        <w:t xml:space="preserve"> se d</w:t>
      </w:r>
      <w:r w:rsidR="00F21E36">
        <w:rPr>
          <w:rFonts w:ascii="Arial" w:hAnsi="Arial" w:cs="Arial"/>
          <w:sz w:val="22"/>
          <w:szCs w:val="22"/>
        </w:rPr>
        <w:t>o</w:t>
      </w:r>
      <w:r w:rsidRPr="00E458D4">
        <w:rPr>
          <w:rFonts w:ascii="Arial" w:hAnsi="Arial" w:cs="Arial"/>
          <w:sz w:val="22"/>
          <w:szCs w:val="22"/>
        </w:rPr>
        <w:t>tázal</w:t>
      </w:r>
      <w:r w:rsidR="00F21E36">
        <w:rPr>
          <w:rFonts w:ascii="Arial" w:hAnsi="Arial" w:cs="Arial"/>
          <w:sz w:val="22"/>
          <w:szCs w:val="22"/>
        </w:rPr>
        <w:t>,</w:t>
      </w:r>
      <w:r w:rsidRPr="00E458D4">
        <w:rPr>
          <w:rFonts w:ascii="Arial" w:hAnsi="Arial" w:cs="Arial"/>
          <w:sz w:val="22"/>
          <w:szCs w:val="22"/>
        </w:rPr>
        <w:t xml:space="preserve"> v čem jsou napřed</w:t>
      </w:r>
      <w:r>
        <w:rPr>
          <w:rFonts w:ascii="Arial" w:hAnsi="Arial" w:cs="Arial"/>
          <w:sz w:val="22"/>
          <w:szCs w:val="22"/>
        </w:rPr>
        <w:t xml:space="preserve"> a co dělají jinak?</w:t>
      </w:r>
    </w:p>
    <w:p w14:paraId="277C5FD1" w14:textId="77777777" w:rsidR="00E458D4" w:rsidRDefault="00E458D4" w:rsidP="00E458D4">
      <w:pPr>
        <w:spacing w:line="288" w:lineRule="auto"/>
        <w:rPr>
          <w:rFonts w:ascii="Arial" w:hAnsi="Arial" w:cs="Arial"/>
          <w:sz w:val="22"/>
          <w:szCs w:val="22"/>
        </w:rPr>
      </w:pPr>
    </w:p>
    <w:p w14:paraId="69749BCE" w14:textId="3CFD3BF1" w:rsidR="00E458D4" w:rsidRDefault="00E458D4" w:rsidP="00E458D4">
      <w:pPr>
        <w:spacing w:line="288" w:lineRule="auto"/>
        <w:rPr>
          <w:rFonts w:ascii="Arial" w:hAnsi="Arial" w:cs="Arial"/>
          <w:sz w:val="22"/>
          <w:szCs w:val="22"/>
        </w:rPr>
      </w:pPr>
      <w:r>
        <w:rPr>
          <w:rFonts w:ascii="Arial" w:hAnsi="Arial" w:cs="Arial"/>
          <w:sz w:val="22"/>
          <w:szCs w:val="22"/>
        </w:rPr>
        <w:t xml:space="preserve">M. </w:t>
      </w:r>
      <w:proofErr w:type="spellStart"/>
      <w:r>
        <w:rPr>
          <w:rFonts w:ascii="Arial" w:hAnsi="Arial" w:cs="Arial"/>
          <w:sz w:val="22"/>
          <w:szCs w:val="22"/>
        </w:rPr>
        <w:t>Pělucha</w:t>
      </w:r>
      <w:proofErr w:type="spellEnd"/>
      <w:r>
        <w:rPr>
          <w:rFonts w:ascii="Arial" w:hAnsi="Arial" w:cs="Arial"/>
          <w:sz w:val="22"/>
          <w:szCs w:val="22"/>
        </w:rPr>
        <w:t xml:space="preserve"> uvedl, že především v dlouhodobé</w:t>
      </w:r>
      <w:r w:rsidR="00F21E36">
        <w:rPr>
          <w:rFonts w:ascii="Arial" w:hAnsi="Arial" w:cs="Arial"/>
          <w:sz w:val="22"/>
          <w:szCs w:val="22"/>
        </w:rPr>
        <w:t>m</w:t>
      </w:r>
      <w:r>
        <w:rPr>
          <w:rFonts w:ascii="Arial" w:hAnsi="Arial" w:cs="Arial"/>
          <w:sz w:val="22"/>
          <w:szCs w:val="22"/>
        </w:rPr>
        <w:t xml:space="preserve"> rozvoji tohoto segmentu.</w:t>
      </w:r>
      <w:r w:rsidR="00F21E36">
        <w:rPr>
          <w:rFonts w:ascii="Arial" w:hAnsi="Arial" w:cs="Arial"/>
          <w:sz w:val="22"/>
          <w:szCs w:val="22"/>
        </w:rPr>
        <w:t xml:space="preserve"> Studie k tomuto tématu jsou, doporučuje práce Dr. Francové.</w:t>
      </w:r>
    </w:p>
    <w:p w14:paraId="098B6613" w14:textId="77777777" w:rsidR="00864EC6" w:rsidRDefault="00864EC6" w:rsidP="00E458D4">
      <w:pPr>
        <w:spacing w:line="288" w:lineRule="auto"/>
        <w:rPr>
          <w:rFonts w:ascii="Arial" w:hAnsi="Arial" w:cs="Arial"/>
          <w:sz w:val="22"/>
          <w:szCs w:val="22"/>
        </w:rPr>
      </w:pPr>
    </w:p>
    <w:p w14:paraId="43D7A3F8" w14:textId="599D99A8" w:rsidR="00864EC6" w:rsidRDefault="00864EC6" w:rsidP="00E458D4">
      <w:pPr>
        <w:spacing w:line="288" w:lineRule="auto"/>
        <w:rPr>
          <w:rFonts w:ascii="Arial" w:hAnsi="Arial" w:cs="Arial"/>
          <w:sz w:val="22"/>
          <w:szCs w:val="22"/>
        </w:rPr>
      </w:pPr>
      <w:r>
        <w:rPr>
          <w:rFonts w:ascii="Arial" w:hAnsi="Arial" w:cs="Arial"/>
          <w:sz w:val="22"/>
          <w:szCs w:val="22"/>
        </w:rPr>
        <w:t>B. Beneš se dotázal, jak výše uvedené souvisí s projekty typu výstavby za první republiky u</w:t>
      </w:r>
      <w:r w:rsidR="0006283B">
        <w:rPr>
          <w:rFonts w:ascii="Arial" w:hAnsi="Arial" w:cs="Arial"/>
          <w:sz w:val="22"/>
          <w:szCs w:val="22"/>
        </w:rPr>
        <w:t> </w:t>
      </w:r>
      <w:r>
        <w:rPr>
          <w:rFonts w:ascii="Arial" w:hAnsi="Arial" w:cs="Arial"/>
          <w:sz w:val="22"/>
          <w:szCs w:val="22"/>
        </w:rPr>
        <w:t>nás.</w:t>
      </w:r>
    </w:p>
    <w:p w14:paraId="27820E1F" w14:textId="77777777" w:rsidR="00864EC6" w:rsidRDefault="00864EC6" w:rsidP="00E458D4">
      <w:pPr>
        <w:spacing w:line="288" w:lineRule="auto"/>
        <w:rPr>
          <w:rFonts w:ascii="Arial" w:hAnsi="Arial" w:cs="Arial"/>
          <w:sz w:val="22"/>
          <w:szCs w:val="22"/>
        </w:rPr>
      </w:pPr>
    </w:p>
    <w:p w14:paraId="0414FF7E" w14:textId="46F02BF7" w:rsidR="00864EC6" w:rsidRPr="00E458D4" w:rsidRDefault="00864EC6" w:rsidP="00E458D4">
      <w:pPr>
        <w:spacing w:line="288" w:lineRule="auto"/>
        <w:rPr>
          <w:rFonts w:ascii="Arial" w:hAnsi="Arial" w:cs="Arial"/>
          <w:sz w:val="22"/>
          <w:szCs w:val="22"/>
        </w:rPr>
      </w:pPr>
      <w:r>
        <w:rPr>
          <w:rFonts w:ascii="Arial" w:hAnsi="Arial" w:cs="Arial"/>
          <w:sz w:val="22"/>
          <w:szCs w:val="22"/>
        </w:rPr>
        <w:t xml:space="preserve">M. </w:t>
      </w:r>
      <w:proofErr w:type="spellStart"/>
      <w:r>
        <w:rPr>
          <w:rFonts w:ascii="Arial" w:hAnsi="Arial" w:cs="Arial"/>
          <w:sz w:val="22"/>
          <w:szCs w:val="22"/>
        </w:rPr>
        <w:t>Pělucha</w:t>
      </w:r>
      <w:proofErr w:type="spellEnd"/>
      <w:r>
        <w:rPr>
          <w:rFonts w:ascii="Arial" w:hAnsi="Arial" w:cs="Arial"/>
          <w:sz w:val="22"/>
          <w:szCs w:val="22"/>
        </w:rPr>
        <w:t xml:space="preserve"> uvedl, že rozdíl je definiční – sociální podnikání, je pořád mnohem více podnikáním než společenskou intervencí. Jde právě o ten podnikatelský moment. A právě vyvážení těchto prvků je něco co zatím příliš neumíme.</w:t>
      </w:r>
    </w:p>
    <w:p w14:paraId="3C121A4E" w14:textId="77777777" w:rsidR="000C41D5" w:rsidRDefault="000C41D5" w:rsidP="000D30F2">
      <w:pPr>
        <w:spacing w:line="288" w:lineRule="auto"/>
        <w:rPr>
          <w:rFonts w:ascii="Arial" w:hAnsi="Arial" w:cs="Arial"/>
          <w:sz w:val="22"/>
          <w:szCs w:val="22"/>
        </w:rPr>
      </w:pPr>
    </w:p>
    <w:p w14:paraId="0055F87F" w14:textId="10C902F1" w:rsidR="000F5129" w:rsidRPr="00153DAB" w:rsidRDefault="00DB693C" w:rsidP="00EC4691">
      <w:pPr>
        <w:jc w:val="both"/>
        <w:rPr>
          <w:rFonts w:ascii="Arial" w:hAnsi="Arial" w:cs="Arial"/>
          <w:b/>
          <w:sz w:val="22"/>
          <w:szCs w:val="22"/>
        </w:rPr>
      </w:pPr>
      <w:r>
        <w:rPr>
          <w:rFonts w:ascii="Arial" w:hAnsi="Arial" w:cs="Arial"/>
          <w:b/>
          <w:sz w:val="22"/>
          <w:szCs w:val="22"/>
        </w:rPr>
        <w:t>Bod 4</w:t>
      </w:r>
      <w:r w:rsidR="000F5129" w:rsidRPr="00153DAB">
        <w:rPr>
          <w:rFonts w:ascii="Arial" w:hAnsi="Arial" w:cs="Arial"/>
          <w:b/>
          <w:sz w:val="22"/>
          <w:szCs w:val="22"/>
        </w:rPr>
        <w:t>)</w:t>
      </w:r>
      <w:r w:rsidR="00C55D4E" w:rsidRPr="00153DAB">
        <w:rPr>
          <w:rFonts w:ascii="Arial" w:hAnsi="Arial" w:cs="Arial"/>
          <w:b/>
          <w:sz w:val="22"/>
          <w:szCs w:val="22"/>
        </w:rPr>
        <w:t xml:space="preserve"> Návrh usnesení k převedení zásob uhlí do nebilančních zásob</w:t>
      </w:r>
    </w:p>
    <w:p w14:paraId="7D2ACA65" w14:textId="77777777" w:rsidR="000B7ED9" w:rsidRDefault="000B7ED9" w:rsidP="00EC4691">
      <w:pPr>
        <w:jc w:val="both"/>
        <w:rPr>
          <w:rFonts w:ascii="Arial" w:hAnsi="Arial" w:cs="Arial"/>
          <w:sz w:val="22"/>
          <w:szCs w:val="22"/>
        </w:rPr>
      </w:pPr>
    </w:p>
    <w:p w14:paraId="703D43D7" w14:textId="77777777" w:rsidR="005B6939" w:rsidRDefault="005B6939" w:rsidP="00EC4691">
      <w:pPr>
        <w:jc w:val="both"/>
        <w:rPr>
          <w:rFonts w:ascii="Arial" w:hAnsi="Arial" w:cs="Arial"/>
          <w:sz w:val="22"/>
          <w:szCs w:val="22"/>
        </w:rPr>
      </w:pPr>
      <w:r>
        <w:rPr>
          <w:rFonts w:ascii="Arial" w:hAnsi="Arial" w:cs="Arial"/>
          <w:sz w:val="22"/>
          <w:szCs w:val="22"/>
        </w:rPr>
        <w:t>Z. Machát krátce zrekapituloval genezi tohoto návrhu, který vychází ze situace, že RVUR na</w:t>
      </w:r>
      <w:r w:rsidR="00EC4691">
        <w:rPr>
          <w:rFonts w:ascii="Arial" w:hAnsi="Arial" w:cs="Arial"/>
          <w:sz w:val="22"/>
          <w:szCs w:val="22"/>
        </w:rPr>
        <w:t> </w:t>
      </w:r>
      <w:r>
        <w:rPr>
          <w:rFonts w:ascii="Arial" w:hAnsi="Arial" w:cs="Arial"/>
          <w:sz w:val="22"/>
          <w:szCs w:val="22"/>
        </w:rPr>
        <w:t>svém listopadovém zasedání v roce 2015 nepřijala převod zásob definovaných v návrhu usnesení do nebilančních zásob.</w:t>
      </w:r>
    </w:p>
    <w:p w14:paraId="167A44CD" w14:textId="77777777" w:rsidR="00F4472F" w:rsidRDefault="00F4472F" w:rsidP="00EC4691">
      <w:pPr>
        <w:jc w:val="both"/>
        <w:rPr>
          <w:rFonts w:ascii="Arial" w:hAnsi="Arial" w:cs="Arial"/>
          <w:sz w:val="22"/>
          <w:szCs w:val="22"/>
        </w:rPr>
      </w:pPr>
    </w:p>
    <w:p w14:paraId="6BAE2E8F" w14:textId="6AF4E214" w:rsidR="00F4472F" w:rsidRDefault="000C41D5" w:rsidP="00EC4691">
      <w:pPr>
        <w:jc w:val="both"/>
        <w:rPr>
          <w:rFonts w:ascii="Arial" w:hAnsi="Arial" w:cs="Arial"/>
          <w:sz w:val="22"/>
          <w:szCs w:val="22"/>
        </w:rPr>
      </w:pPr>
      <w:r>
        <w:rPr>
          <w:rFonts w:ascii="Arial" w:hAnsi="Arial" w:cs="Arial"/>
          <w:sz w:val="22"/>
          <w:szCs w:val="22"/>
        </w:rPr>
        <w:t xml:space="preserve">Dále </w:t>
      </w:r>
      <w:proofErr w:type="spellStart"/>
      <w:r w:rsidR="00D34477">
        <w:rPr>
          <w:rFonts w:ascii="Arial" w:hAnsi="Arial" w:cs="Arial"/>
          <w:sz w:val="22"/>
          <w:szCs w:val="22"/>
        </w:rPr>
        <w:t>rekapilutoval</w:t>
      </w:r>
      <w:proofErr w:type="spellEnd"/>
      <w:r w:rsidR="00F4472F">
        <w:rPr>
          <w:rFonts w:ascii="Arial" w:hAnsi="Arial" w:cs="Arial"/>
          <w:sz w:val="22"/>
          <w:szCs w:val="22"/>
        </w:rPr>
        <w:t xml:space="preserve"> stávající vývoj </w:t>
      </w:r>
      <w:r w:rsidR="00D34477">
        <w:rPr>
          <w:rFonts w:ascii="Arial" w:hAnsi="Arial" w:cs="Arial"/>
          <w:sz w:val="22"/>
          <w:szCs w:val="22"/>
        </w:rPr>
        <w:t xml:space="preserve">a </w:t>
      </w:r>
      <w:r>
        <w:rPr>
          <w:rFonts w:ascii="Arial" w:hAnsi="Arial" w:cs="Arial"/>
          <w:sz w:val="22"/>
          <w:szCs w:val="22"/>
        </w:rPr>
        <w:t>navrhl vyčkat stanovisek Výboru pro udržitelnou energetiku RVUR v této věci.</w:t>
      </w:r>
    </w:p>
    <w:p w14:paraId="25E49CD1" w14:textId="77777777" w:rsidR="000C41D5" w:rsidRDefault="000C41D5" w:rsidP="00EC4691">
      <w:pPr>
        <w:jc w:val="both"/>
        <w:rPr>
          <w:rFonts w:ascii="Arial" w:hAnsi="Arial" w:cs="Arial"/>
          <w:sz w:val="22"/>
          <w:szCs w:val="22"/>
        </w:rPr>
      </w:pPr>
    </w:p>
    <w:p w14:paraId="15DFF305" w14:textId="51872832" w:rsidR="00544885" w:rsidRDefault="000C41D5" w:rsidP="00EC4691">
      <w:pPr>
        <w:jc w:val="both"/>
        <w:rPr>
          <w:rFonts w:ascii="Arial" w:hAnsi="Arial" w:cs="Arial"/>
          <w:sz w:val="22"/>
          <w:szCs w:val="22"/>
        </w:rPr>
      </w:pPr>
      <w:r>
        <w:rPr>
          <w:rFonts w:ascii="Arial" w:hAnsi="Arial" w:cs="Arial"/>
          <w:sz w:val="22"/>
          <w:szCs w:val="22"/>
        </w:rPr>
        <w:t>Návrh byl přijat.</w:t>
      </w:r>
    </w:p>
    <w:p w14:paraId="4B7ABE6A" w14:textId="77777777" w:rsidR="000F5129" w:rsidRDefault="000F5129" w:rsidP="00EC4691">
      <w:pPr>
        <w:jc w:val="both"/>
        <w:rPr>
          <w:rFonts w:ascii="Arial" w:hAnsi="Arial" w:cs="Arial"/>
          <w:sz w:val="22"/>
          <w:szCs w:val="22"/>
        </w:rPr>
      </w:pPr>
    </w:p>
    <w:p w14:paraId="3EE7B9CE" w14:textId="6DACCE46" w:rsidR="00C55D4E" w:rsidRPr="00153DAB" w:rsidRDefault="00DB693C" w:rsidP="00EC4691">
      <w:pPr>
        <w:spacing w:line="288" w:lineRule="auto"/>
        <w:jc w:val="both"/>
        <w:rPr>
          <w:rFonts w:ascii="Arial" w:hAnsi="Arial" w:cs="Arial"/>
          <w:b/>
          <w:sz w:val="22"/>
          <w:szCs w:val="22"/>
        </w:rPr>
      </w:pPr>
      <w:r>
        <w:rPr>
          <w:rFonts w:ascii="Arial" w:hAnsi="Arial" w:cs="Arial"/>
          <w:b/>
          <w:sz w:val="22"/>
          <w:szCs w:val="22"/>
        </w:rPr>
        <w:t>Bod 5</w:t>
      </w:r>
      <w:r w:rsidR="000F5129" w:rsidRPr="00153DAB">
        <w:rPr>
          <w:rFonts w:ascii="Arial" w:hAnsi="Arial" w:cs="Arial"/>
          <w:b/>
          <w:sz w:val="22"/>
          <w:szCs w:val="22"/>
        </w:rPr>
        <w:t>)</w:t>
      </w:r>
      <w:r w:rsidR="00C55D4E" w:rsidRPr="00153DAB">
        <w:rPr>
          <w:rFonts w:ascii="Arial" w:hAnsi="Arial" w:cs="Arial"/>
          <w:b/>
          <w:sz w:val="22"/>
          <w:szCs w:val="22"/>
        </w:rPr>
        <w:t xml:space="preserve"> Možnost zapojení do „Public </w:t>
      </w:r>
      <w:proofErr w:type="spellStart"/>
      <w:r w:rsidR="00C55D4E" w:rsidRPr="00153DAB">
        <w:rPr>
          <w:rFonts w:ascii="Arial" w:hAnsi="Arial" w:cs="Arial"/>
          <w:b/>
          <w:sz w:val="22"/>
          <w:szCs w:val="22"/>
        </w:rPr>
        <w:t>consultation</w:t>
      </w:r>
      <w:proofErr w:type="spellEnd"/>
      <w:r w:rsidR="00C55D4E" w:rsidRPr="00153DAB">
        <w:rPr>
          <w:rFonts w:ascii="Arial" w:hAnsi="Arial" w:cs="Arial"/>
          <w:b/>
          <w:sz w:val="22"/>
          <w:szCs w:val="22"/>
        </w:rPr>
        <w:t xml:space="preserve"> on long-term and </w:t>
      </w:r>
      <w:proofErr w:type="spellStart"/>
      <w:r w:rsidR="00C55D4E" w:rsidRPr="00153DAB">
        <w:rPr>
          <w:rFonts w:ascii="Arial" w:hAnsi="Arial" w:cs="Arial"/>
          <w:b/>
          <w:sz w:val="22"/>
          <w:szCs w:val="22"/>
        </w:rPr>
        <w:t>sustainable</w:t>
      </w:r>
      <w:proofErr w:type="spellEnd"/>
      <w:r w:rsidR="00C55D4E" w:rsidRPr="00153DAB">
        <w:rPr>
          <w:rFonts w:ascii="Arial" w:hAnsi="Arial" w:cs="Arial"/>
          <w:b/>
          <w:sz w:val="22"/>
          <w:szCs w:val="22"/>
        </w:rPr>
        <w:t xml:space="preserve"> </w:t>
      </w:r>
      <w:proofErr w:type="spellStart"/>
      <w:r w:rsidR="00C55D4E" w:rsidRPr="00153DAB">
        <w:rPr>
          <w:rFonts w:ascii="Arial" w:hAnsi="Arial" w:cs="Arial"/>
          <w:b/>
          <w:sz w:val="22"/>
          <w:szCs w:val="22"/>
        </w:rPr>
        <w:t>investment</w:t>
      </w:r>
      <w:proofErr w:type="spellEnd"/>
      <w:r w:rsidR="00C55D4E" w:rsidRPr="00153DAB">
        <w:rPr>
          <w:rFonts w:ascii="Arial" w:hAnsi="Arial" w:cs="Arial"/>
          <w:b/>
          <w:sz w:val="22"/>
          <w:szCs w:val="22"/>
        </w:rPr>
        <w:t>“</w:t>
      </w:r>
    </w:p>
    <w:p w14:paraId="219798E5" w14:textId="7D7A2A50" w:rsidR="00CF32B8" w:rsidRDefault="00170560" w:rsidP="00B024CF">
      <w:pPr>
        <w:spacing w:line="288" w:lineRule="auto"/>
        <w:jc w:val="both"/>
        <w:rPr>
          <w:rFonts w:ascii="Arial" w:hAnsi="Arial" w:cs="Arial"/>
          <w:sz w:val="22"/>
          <w:szCs w:val="22"/>
        </w:rPr>
      </w:pPr>
      <w:r>
        <w:rPr>
          <w:rFonts w:ascii="Arial" w:hAnsi="Arial" w:cs="Arial"/>
          <w:sz w:val="22"/>
          <w:szCs w:val="22"/>
        </w:rPr>
        <w:t>Z</w:t>
      </w:r>
      <w:r w:rsidR="00241B2A">
        <w:rPr>
          <w:rFonts w:ascii="Arial" w:hAnsi="Arial" w:cs="Arial"/>
          <w:sz w:val="22"/>
          <w:szCs w:val="22"/>
        </w:rPr>
        <w:t xml:space="preserve">. Machát představil </w:t>
      </w:r>
      <w:r w:rsidR="00B024CF">
        <w:rPr>
          <w:rFonts w:ascii="Arial" w:hAnsi="Arial" w:cs="Arial"/>
          <w:sz w:val="22"/>
          <w:szCs w:val="22"/>
        </w:rPr>
        <w:t xml:space="preserve">informaci od I. </w:t>
      </w:r>
      <w:proofErr w:type="spellStart"/>
      <w:r w:rsidR="00B024CF">
        <w:rPr>
          <w:rFonts w:ascii="Arial" w:hAnsi="Arial" w:cs="Arial"/>
          <w:sz w:val="22"/>
          <w:szCs w:val="22"/>
        </w:rPr>
        <w:t>Kaplána</w:t>
      </w:r>
      <w:proofErr w:type="spellEnd"/>
      <w:r w:rsidR="00B024CF">
        <w:rPr>
          <w:rFonts w:ascii="Arial" w:hAnsi="Arial" w:cs="Arial"/>
          <w:sz w:val="22"/>
          <w:szCs w:val="22"/>
        </w:rPr>
        <w:t xml:space="preserve"> k této věci. </w:t>
      </w:r>
      <w:r w:rsidR="000C41D5">
        <w:rPr>
          <w:rFonts w:ascii="Arial" w:hAnsi="Arial" w:cs="Arial"/>
          <w:sz w:val="22"/>
          <w:szCs w:val="22"/>
        </w:rPr>
        <w:t>Možnost zapojit se do konzultací</w:t>
      </w:r>
      <w:r w:rsidR="00D34477">
        <w:rPr>
          <w:rFonts w:ascii="Arial" w:hAnsi="Arial" w:cs="Arial"/>
          <w:sz w:val="22"/>
          <w:szCs w:val="22"/>
        </w:rPr>
        <w:t xml:space="preserve"> je</w:t>
      </w:r>
      <w:r w:rsidR="0006283B">
        <w:rPr>
          <w:rFonts w:ascii="Arial" w:hAnsi="Arial" w:cs="Arial"/>
          <w:sz w:val="22"/>
          <w:szCs w:val="22"/>
        </w:rPr>
        <w:t> </w:t>
      </w:r>
      <w:bookmarkStart w:id="0" w:name="_GoBack"/>
      <w:bookmarkEnd w:id="0"/>
      <w:r w:rsidR="00D34477">
        <w:rPr>
          <w:rFonts w:ascii="Arial" w:hAnsi="Arial" w:cs="Arial"/>
          <w:sz w:val="22"/>
          <w:szCs w:val="22"/>
        </w:rPr>
        <w:t>dle jeho názoru především určena velkým finančním institucím.</w:t>
      </w:r>
    </w:p>
    <w:p w14:paraId="4FD145F5" w14:textId="77777777" w:rsidR="000F5129" w:rsidRDefault="000F5129" w:rsidP="00EC4691">
      <w:pPr>
        <w:jc w:val="both"/>
        <w:rPr>
          <w:rFonts w:ascii="Arial" w:hAnsi="Arial" w:cs="Arial"/>
          <w:sz w:val="22"/>
          <w:szCs w:val="22"/>
        </w:rPr>
      </w:pPr>
    </w:p>
    <w:p w14:paraId="79D384B3" w14:textId="504A5341" w:rsidR="00D36495" w:rsidRPr="00BA4C08" w:rsidRDefault="00DB693C" w:rsidP="00EC4691">
      <w:pPr>
        <w:jc w:val="both"/>
        <w:rPr>
          <w:rFonts w:ascii="Arial" w:hAnsi="Arial" w:cs="Arial"/>
          <w:sz w:val="22"/>
          <w:szCs w:val="22"/>
        </w:rPr>
      </w:pPr>
      <w:r>
        <w:rPr>
          <w:rFonts w:ascii="Arial" w:hAnsi="Arial" w:cs="Arial"/>
          <w:sz w:val="22"/>
          <w:szCs w:val="22"/>
        </w:rPr>
        <w:t>Z</w:t>
      </w:r>
      <w:r w:rsidR="00D36495" w:rsidRPr="00BA4C08">
        <w:rPr>
          <w:rFonts w:ascii="Arial" w:hAnsi="Arial" w:cs="Arial"/>
          <w:sz w:val="22"/>
          <w:szCs w:val="22"/>
        </w:rPr>
        <w:t xml:space="preserve">apsal: </w:t>
      </w:r>
      <w:r w:rsidR="00AB263E" w:rsidRPr="00BA4C08">
        <w:rPr>
          <w:rFonts w:ascii="Arial" w:hAnsi="Arial" w:cs="Arial"/>
          <w:sz w:val="22"/>
          <w:szCs w:val="22"/>
        </w:rPr>
        <w:t>Zbyněk Machát</w:t>
      </w:r>
    </w:p>
    <w:p w14:paraId="4296B4B9" w14:textId="232CD591" w:rsidR="009F31AD" w:rsidRPr="00BA4C08" w:rsidRDefault="00AB263E" w:rsidP="00EC4691">
      <w:pPr>
        <w:jc w:val="both"/>
        <w:rPr>
          <w:rFonts w:ascii="Arial" w:hAnsi="Arial" w:cs="Arial"/>
          <w:sz w:val="22"/>
          <w:szCs w:val="22"/>
        </w:rPr>
      </w:pPr>
      <w:r w:rsidRPr="00BA4C08">
        <w:rPr>
          <w:rFonts w:ascii="Arial" w:hAnsi="Arial" w:cs="Arial"/>
          <w:sz w:val="22"/>
          <w:szCs w:val="22"/>
        </w:rPr>
        <w:t>Počet stran:</w:t>
      </w:r>
      <w:r w:rsidR="00346F1F">
        <w:rPr>
          <w:rFonts w:ascii="Arial" w:hAnsi="Arial" w:cs="Arial"/>
          <w:sz w:val="22"/>
          <w:szCs w:val="22"/>
        </w:rPr>
        <w:t xml:space="preserve"> </w:t>
      </w:r>
      <w:r w:rsidR="00F21E36">
        <w:rPr>
          <w:rFonts w:ascii="Arial" w:hAnsi="Arial" w:cs="Arial"/>
          <w:sz w:val="22"/>
          <w:szCs w:val="22"/>
        </w:rPr>
        <w:t>8</w:t>
      </w:r>
      <w:r w:rsidR="00346F1F">
        <w:rPr>
          <w:rFonts w:ascii="Arial" w:hAnsi="Arial" w:cs="Arial"/>
          <w:sz w:val="22"/>
          <w:szCs w:val="22"/>
        </w:rPr>
        <w:t xml:space="preserve"> / celkem </w:t>
      </w:r>
      <w:r w:rsidR="00F21E36">
        <w:rPr>
          <w:rFonts w:ascii="Arial" w:hAnsi="Arial" w:cs="Arial"/>
          <w:sz w:val="22"/>
          <w:szCs w:val="22"/>
        </w:rPr>
        <w:t>8</w:t>
      </w:r>
      <w:r w:rsidR="00696300" w:rsidRPr="00BA4C08">
        <w:rPr>
          <w:rFonts w:ascii="Arial" w:hAnsi="Arial" w:cs="Arial"/>
          <w:sz w:val="22"/>
          <w:szCs w:val="22"/>
        </w:rPr>
        <w:t xml:space="preserve"> </w:t>
      </w:r>
      <w:r w:rsidRPr="00BA4C08">
        <w:rPr>
          <w:rFonts w:ascii="Arial" w:hAnsi="Arial" w:cs="Arial"/>
          <w:sz w:val="22"/>
          <w:szCs w:val="22"/>
        </w:rPr>
        <w:t xml:space="preserve"> </w:t>
      </w:r>
    </w:p>
    <w:p w14:paraId="2A9FF40D" w14:textId="02AB2375" w:rsidR="009F31AD" w:rsidRPr="00BA4C08" w:rsidRDefault="00AB263E" w:rsidP="00EC4691">
      <w:pPr>
        <w:jc w:val="both"/>
        <w:rPr>
          <w:rFonts w:ascii="Arial" w:hAnsi="Arial" w:cs="Arial"/>
          <w:sz w:val="22"/>
          <w:szCs w:val="22"/>
        </w:rPr>
      </w:pPr>
      <w:r w:rsidRPr="00BA4C08">
        <w:rPr>
          <w:rFonts w:ascii="Arial" w:hAnsi="Arial" w:cs="Arial"/>
          <w:sz w:val="22"/>
          <w:szCs w:val="22"/>
        </w:rPr>
        <w:t xml:space="preserve">Počet příloh: </w:t>
      </w:r>
      <w:r w:rsidR="00DB693C">
        <w:rPr>
          <w:rFonts w:ascii="Arial" w:hAnsi="Arial" w:cs="Arial"/>
          <w:sz w:val="22"/>
          <w:szCs w:val="22"/>
        </w:rPr>
        <w:t>0</w:t>
      </w:r>
    </w:p>
    <w:p w14:paraId="5F5E6C5A" w14:textId="786A6E34" w:rsidR="000D5E33" w:rsidRPr="00BA4C08" w:rsidRDefault="00F21E36" w:rsidP="00EC4691">
      <w:pPr>
        <w:jc w:val="both"/>
        <w:rPr>
          <w:rFonts w:ascii="Arial" w:hAnsi="Arial" w:cs="Arial"/>
          <w:sz w:val="22"/>
          <w:szCs w:val="22"/>
        </w:rPr>
      </w:pPr>
      <w:r>
        <w:rPr>
          <w:rFonts w:ascii="Arial" w:hAnsi="Arial" w:cs="Arial"/>
          <w:sz w:val="22"/>
          <w:szCs w:val="22"/>
        </w:rPr>
        <w:t>Datum: 21</w:t>
      </w:r>
      <w:r w:rsidR="00DB693C">
        <w:rPr>
          <w:rFonts w:ascii="Arial" w:hAnsi="Arial" w:cs="Arial"/>
          <w:sz w:val="22"/>
          <w:szCs w:val="22"/>
        </w:rPr>
        <w:t>. 3</w:t>
      </w:r>
      <w:r w:rsidR="00D1292A">
        <w:rPr>
          <w:rFonts w:ascii="Arial" w:hAnsi="Arial" w:cs="Arial"/>
          <w:sz w:val="22"/>
          <w:szCs w:val="22"/>
        </w:rPr>
        <w:t>. 2016</w:t>
      </w:r>
    </w:p>
    <w:sectPr w:rsidR="000D5E33" w:rsidRPr="00BA4C08" w:rsidSect="00567C99">
      <w:headerReference w:type="default" r:id="rId9"/>
      <w:footerReference w:type="default" r:id="rId10"/>
      <w:head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8F597" w14:textId="77777777" w:rsidR="00C46FDE" w:rsidRDefault="00C46FDE">
      <w:r>
        <w:separator/>
      </w:r>
    </w:p>
  </w:endnote>
  <w:endnote w:type="continuationSeparator" w:id="0">
    <w:p w14:paraId="44306F8D" w14:textId="77777777" w:rsidR="00C46FDE" w:rsidRDefault="00C4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EE17" w14:textId="77777777" w:rsidR="002E5DBC" w:rsidRPr="00060788" w:rsidRDefault="002E5DBC" w:rsidP="00060788">
    <w:pPr>
      <w:pStyle w:val="Zpat"/>
      <w:pBdr>
        <w:top w:val="single" w:sz="4" w:space="1" w:color="auto"/>
      </w:pBdr>
      <w:jc w:val="right"/>
      <w:rPr>
        <w:rFonts w:ascii="Arial" w:hAnsi="Arial" w:cs="Arial"/>
        <w:sz w:val="18"/>
        <w:szCs w:val="18"/>
      </w:rPr>
    </w:pPr>
    <w:r w:rsidRPr="00133F8E">
      <w:rPr>
        <w:rFonts w:ascii="Arial" w:hAnsi="Arial" w:cs="Arial"/>
        <w:sz w:val="18"/>
        <w:szCs w:val="18"/>
      </w:rPr>
      <w:t xml:space="preserve">Strana </w:t>
    </w:r>
    <w:r w:rsidRPr="00133F8E">
      <w:rPr>
        <w:rFonts w:ascii="Arial" w:hAnsi="Arial" w:cs="Arial"/>
        <w:bCs/>
        <w:sz w:val="18"/>
        <w:szCs w:val="18"/>
      </w:rPr>
      <w:fldChar w:fldCharType="begin"/>
    </w:r>
    <w:r w:rsidRPr="00133F8E">
      <w:rPr>
        <w:rFonts w:ascii="Arial" w:hAnsi="Arial" w:cs="Arial"/>
        <w:bCs/>
        <w:sz w:val="18"/>
        <w:szCs w:val="18"/>
      </w:rPr>
      <w:instrText>PAGE</w:instrText>
    </w:r>
    <w:r w:rsidRPr="00133F8E">
      <w:rPr>
        <w:rFonts w:ascii="Arial" w:hAnsi="Arial" w:cs="Arial"/>
        <w:bCs/>
        <w:sz w:val="18"/>
        <w:szCs w:val="18"/>
      </w:rPr>
      <w:fldChar w:fldCharType="separate"/>
    </w:r>
    <w:r w:rsidR="0006283B">
      <w:rPr>
        <w:rFonts w:ascii="Arial" w:hAnsi="Arial" w:cs="Arial"/>
        <w:bCs/>
        <w:noProof/>
        <w:sz w:val="18"/>
        <w:szCs w:val="18"/>
      </w:rPr>
      <w:t>8</w:t>
    </w:r>
    <w:r w:rsidRPr="00133F8E">
      <w:rPr>
        <w:rFonts w:ascii="Arial" w:hAnsi="Arial" w:cs="Arial"/>
        <w:bCs/>
        <w:sz w:val="18"/>
        <w:szCs w:val="18"/>
      </w:rPr>
      <w:fldChar w:fldCharType="end"/>
    </w:r>
    <w:r w:rsidRPr="00133F8E">
      <w:rPr>
        <w:rFonts w:ascii="Arial" w:hAnsi="Arial" w:cs="Arial"/>
        <w:sz w:val="18"/>
        <w:szCs w:val="18"/>
      </w:rPr>
      <w:t xml:space="preserve"> (celkem </w:t>
    </w:r>
    <w:r w:rsidRPr="00133F8E">
      <w:rPr>
        <w:rFonts w:ascii="Arial" w:hAnsi="Arial" w:cs="Arial"/>
        <w:bCs/>
        <w:sz w:val="18"/>
        <w:szCs w:val="18"/>
      </w:rPr>
      <w:fldChar w:fldCharType="begin"/>
    </w:r>
    <w:r w:rsidRPr="00133F8E">
      <w:rPr>
        <w:rFonts w:ascii="Arial" w:hAnsi="Arial" w:cs="Arial"/>
        <w:bCs/>
        <w:sz w:val="18"/>
        <w:szCs w:val="18"/>
      </w:rPr>
      <w:instrText>NUMPAGES</w:instrText>
    </w:r>
    <w:r w:rsidRPr="00133F8E">
      <w:rPr>
        <w:rFonts w:ascii="Arial" w:hAnsi="Arial" w:cs="Arial"/>
        <w:bCs/>
        <w:sz w:val="18"/>
        <w:szCs w:val="18"/>
      </w:rPr>
      <w:fldChar w:fldCharType="separate"/>
    </w:r>
    <w:r w:rsidR="0006283B">
      <w:rPr>
        <w:rFonts w:ascii="Arial" w:hAnsi="Arial" w:cs="Arial"/>
        <w:bCs/>
        <w:noProof/>
        <w:sz w:val="18"/>
        <w:szCs w:val="18"/>
      </w:rPr>
      <w:t>8</w:t>
    </w:r>
    <w:r w:rsidRPr="00133F8E">
      <w:rPr>
        <w:rFonts w:ascii="Arial" w:hAnsi="Arial" w:cs="Arial"/>
        <w:bCs/>
        <w:sz w:val="18"/>
        <w:szCs w:val="18"/>
      </w:rPr>
      <w:fldChar w:fldCharType="end"/>
    </w:r>
    <w:r w:rsidRPr="00133F8E">
      <w:rPr>
        <w:rFonts w:ascii="Arial" w:hAnsi="Arial" w:cs="Arial"/>
        <w:b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87749" w14:textId="77777777" w:rsidR="00C46FDE" w:rsidRDefault="00C46FDE">
      <w:r>
        <w:separator/>
      </w:r>
    </w:p>
  </w:footnote>
  <w:footnote w:type="continuationSeparator" w:id="0">
    <w:p w14:paraId="1DEFEC9D" w14:textId="77777777" w:rsidR="00C46FDE" w:rsidRDefault="00C46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2E5DBC" w:rsidRPr="005C01DB" w14:paraId="24B2EFD0" w14:textId="77777777" w:rsidTr="000C4766">
      <w:trPr>
        <w:trHeight w:val="278"/>
      </w:trPr>
      <w:tc>
        <w:tcPr>
          <w:tcW w:w="6345" w:type="dxa"/>
          <w:shd w:val="clear" w:color="auto" w:fill="auto"/>
        </w:tcPr>
        <w:p w14:paraId="40DD2700" w14:textId="77777777" w:rsidR="002E5DBC" w:rsidRPr="00C51875" w:rsidRDefault="002E5DBC" w:rsidP="00894F51">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Oddělení</w:t>
          </w:r>
          <w:r w:rsidRPr="00ED1669">
            <w:rPr>
              <w:rFonts w:ascii="Cambria" w:hAnsi="Cambria" w:cs="Arial"/>
              <w:color w:val="1F497D"/>
            </w:rPr>
            <w:t xml:space="preserve"> pro udržitelný rozvoj</w:t>
          </w:r>
        </w:p>
      </w:tc>
      <w:tc>
        <w:tcPr>
          <w:tcW w:w="3544" w:type="dxa"/>
          <w:shd w:val="clear" w:color="auto" w:fill="auto"/>
        </w:tcPr>
        <w:p w14:paraId="7F2E0CEE" w14:textId="77777777" w:rsidR="002E5DBC" w:rsidRPr="005C01DB" w:rsidRDefault="002E5DBC" w:rsidP="005C01DB">
          <w:pPr>
            <w:tabs>
              <w:tab w:val="center" w:pos="4536"/>
              <w:tab w:val="right" w:pos="9072"/>
            </w:tabs>
            <w:jc w:val="right"/>
            <w:rPr>
              <w:sz w:val="28"/>
              <w:szCs w:val="28"/>
            </w:rPr>
          </w:pPr>
          <w:r>
            <w:rPr>
              <w:rFonts w:cs="Arial"/>
              <w:b/>
              <w:noProof/>
              <w:color w:val="1F497D"/>
            </w:rPr>
            <w:drawing>
              <wp:inline distT="0" distB="0" distL="0" distR="0" wp14:anchorId="4968E3AD" wp14:editId="57F3373E">
                <wp:extent cx="1192530" cy="343535"/>
                <wp:effectExtent l="0" t="0" r="7620" b="0"/>
                <wp:docPr id="3"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43535"/>
                        </a:xfrm>
                        <a:prstGeom prst="rect">
                          <a:avLst/>
                        </a:prstGeom>
                        <a:noFill/>
                        <a:ln>
                          <a:noFill/>
                        </a:ln>
                      </pic:spPr>
                    </pic:pic>
                  </a:graphicData>
                </a:graphic>
              </wp:inline>
            </w:drawing>
          </w:r>
        </w:p>
      </w:tc>
    </w:tr>
  </w:tbl>
  <w:p w14:paraId="7FA6C105" w14:textId="77777777" w:rsidR="002E5DBC" w:rsidRPr="003201EB" w:rsidRDefault="002E5DBC" w:rsidP="005C01DB">
    <w:pPr>
      <w:pStyle w:val="Zhlav"/>
      <w:pBdr>
        <w:bottom w:val="single" w:sz="6" w:space="0" w:color="auto"/>
      </w:pBdr>
      <w:rPr>
        <w:rFonts w:ascii="Arial" w:hAnsi="Arial" w:cs="Arial"/>
        <w:sz w:val="20"/>
        <w:szCs w:val="20"/>
      </w:rPr>
    </w:pPr>
  </w:p>
  <w:p w14:paraId="3B47E171" w14:textId="77777777" w:rsidR="002E5DBC" w:rsidRPr="003201EB" w:rsidRDefault="002E5DBC" w:rsidP="003201EB">
    <w:pPr>
      <w:pStyle w:val="Zhlav"/>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2E5DBC" w14:paraId="17997CAA" w14:textId="77777777" w:rsidTr="00DE1B31">
      <w:tc>
        <w:tcPr>
          <w:tcW w:w="6345" w:type="dxa"/>
          <w:shd w:val="clear" w:color="auto" w:fill="auto"/>
        </w:tcPr>
        <w:p w14:paraId="18B705F5" w14:textId="77777777" w:rsidR="002E5DBC" w:rsidRPr="00F76890" w:rsidRDefault="002E5DBC" w:rsidP="005B498C">
          <w:pPr>
            <w:tabs>
              <w:tab w:val="left" w:pos="1206"/>
            </w:tabs>
            <w:jc w:val="both"/>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Pr>
              <w:rFonts w:ascii="Cambria" w:hAnsi="Cambria" w:cs="Arial"/>
              <w:color w:val="1F497D"/>
              <w:sz w:val="28"/>
              <w:szCs w:val="26"/>
            </w:rPr>
            <w:t>Oddělení pro udržitelný rozvoj</w:t>
          </w:r>
        </w:p>
      </w:tc>
      <w:tc>
        <w:tcPr>
          <w:tcW w:w="3544" w:type="dxa"/>
          <w:shd w:val="clear" w:color="auto" w:fill="auto"/>
        </w:tcPr>
        <w:p w14:paraId="406C58DA" w14:textId="77777777" w:rsidR="002E5DBC" w:rsidRDefault="002E5DBC" w:rsidP="005B498C">
          <w:pPr>
            <w:pStyle w:val="Zhlav"/>
            <w:jc w:val="both"/>
          </w:pPr>
          <w:r>
            <w:rPr>
              <w:rFonts w:cs="Arial"/>
              <w:b/>
              <w:noProof/>
              <w:color w:val="1F497D"/>
              <w:sz w:val="44"/>
              <w:szCs w:val="28"/>
            </w:rPr>
            <w:drawing>
              <wp:inline distT="0" distB="0" distL="0" distR="0" wp14:anchorId="289B3CBC" wp14:editId="6675D1C2">
                <wp:extent cx="1799590" cy="519430"/>
                <wp:effectExtent l="0" t="0" r="0" b="0"/>
                <wp:docPr id="4"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519430"/>
                        </a:xfrm>
                        <a:prstGeom prst="rect">
                          <a:avLst/>
                        </a:prstGeom>
                        <a:noFill/>
                        <a:ln>
                          <a:noFill/>
                        </a:ln>
                      </pic:spPr>
                    </pic:pic>
                  </a:graphicData>
                </a:graphic>
              </wp:inline>
            </w:drawing>
          </w:r>
        </w:p>
      </w:tc>
    </w:tr>
  </w:tbl>
  <w:p w14:paraId="76503496" w14:textId="77777777" w:rsidR="002E5DBC" w:rsidRPr="00A94081" w:rsidRDefault="002E5DBC" w:rsidP="00B71B16">
    <w:pPr>
      <w:pStyle w:val="Zhlav"/>
      <w:rPr>
        <w:rFonts w:ascii="Arial" w:hAnsi="Arial" w:cs="Arial"/>
      </w:rPr>
    </w:pPr>
  </w:p>
  <w:p w14:paraId="7DFE4C7C" w14:textId="77777777" w:rsidR="002E5DBC" w:rsidRPr="00AA1BE3" w:rsidRDefault="002E5DBC" w:rsidP="00B71B16">
    <w:pPr>
      <w:pStyle w:val="Zhlav"/>
      <w:rPr>
        <w:rFonts w:ascii="Arial" w:hAnsi="Arial" w:cs="Arial"/>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2CC"/>
    <w:multiLevelType w:val="hybridMultilevel"/>
    <w:tmpl w:val="87B49EF8"/>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C11A60"/>
    <w:multiLevelType w:val="hybridMultilevel"/>
    <w:tmpl w:val="DB3AEC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9B0F84"/>
    <w:multiLevelType w:val="hybridMultilevel"/>
    <w:tmpl w:val="7CB80CD8"/>
    <w:lvl w:ilvl="0" w:tplc="04050011">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062871"/>
    <w:multiLevelType w:val="hybridMultilevel"/>
    <w:tmpl w:val="1BEC82E6"/>
    <w:lvl w:ilvl="0" w:tplc="2870AF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546BE6"/>
    <w:multiLevelType w:val="hybridMultilevel"/>
    <w:tmpl w:val="87B49EF8"/>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BC3814"/>
    <w:multiLevelType w:val="hybridMultilevel"/>
    <w:tmpl w:val="C908AAA0"/>
    <w:lvl w:ilvl="0" w:tplc="4D4CC7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FD95D43"/>
    <w:multiLevelType w:val="hybridMultilevel"/>
    <w:tmpl w:val="2BC2FE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43735737"/>
    <w:multiLevelType w:val="hybridMultilevel"/>
    <w:tmpl w:val="D694A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805CDF"/>
    <w:multiLevelType w:val="hybridMultilevel"/>
    <w:tmpl w:val="71F683B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646C61"/>
    <w:multiLevelType w:val="hybridMultilevel"/>
    <w:tmpl w:val="CB74A1EE"/>
    <w:lvl w:ilvl="0" w:tplc="3B7C6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860D9F"/>
    <w:multiLevelType w:val="hybridMultilevel"/>
    <w:tmpl w:val="87B49EF8"/>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C322768"/>
    <w:multiLevelType w:val="hybridMultilevel"/>
    <w:tmpl w:val="F00A4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57D2F79"/>
    <w:multiLevelType w:val="hybridMultilevel"/>
    <w:tmpl w:val="AC7EEC0E"/>
    <w:lvl w:ilvl="0" w:tplc="04050001">
      <w:start w:val="1"/>
      <w:numFmt w:val="bullet"/>
      <w:lvlText w:val=""/>
      <w:lvlJc w:val="left"/>
      <w:pPr>
        <w:ind w:left="783" w:hanging="360"/>
      </w:pPr>
      <w:rPr>
        <w:rFonts w:ascii="Symbol" w:hAnsi="Symbol" w:hint="default"/>
      </w:rPr>
    </w:lvl>
    <w:lvl w:ilvl="1" w:tplc="96A01158">
      <w:numFmt w:val="bullet"/>
      <w:lvlText w:val="-"/>
      <w:lvlJc w:val="left"/>
      <w:pPr>
        <w:ind w:left="1503" w:hanging="360"/>
      </w:pPr>
      <w:rPr>
        <w:rFonts w:ascii="Arial" w:eastAsia="Times New Roman" w:hAnsi="Arial" w:cs="Arial" w:hint="default"/>
      </w:rPr>
    </w:lvl>
    <w:lvl w:ilvl="2" w:tplc="04050005" w:tentative="1">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3">
    <w:nsid w:val="67F26D12"/>
    <w:multiLevelType w:val="hybridMultilevel"/>
    <w:tmpl w:val="961AD04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816AF7"/>
    <w:multiLevelType w:val="hybridMultilevel"/>
    <w:tmpl w:val="4F5A8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F205C7E"/>
    <w:multiLevelType w:val="hybridMultilevel"/>
    <w:tmpl w:val="86FCF7A0"/>
    <w:lvl w:ilvl="0" w:tplc="1654F7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392507"/>
    <w:multiLevelType w:val="hybridMultilevel"/>
    <w:tmpl w:val="DAC07DE6"/>
    <w:lvl w:ilvl="0" w:tplc="78D29D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9224D59"/>
    <w:multiLevelType w:val="hybridMultilevel"/>
    <w:tmpl w:val="47329586"/>
    <w:lvl w:ilvl="0" w:tplc="0405001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DD44A1"/>
    <w:multiLevelType w:val="hybridMultilevel"/>
    <w:tmpl w:val="CAA836E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7"/>
  </w:num>
  <w:num w:numId="5">
    <w:abstractNumId w:val="12"/>
  </w:num>
  <w:num w:numId="6">
    <w:abstractNumId w:val="11"/>
  </w:num>
  <w:num w:numId="7">
    <w:abstractNumId w:val="6"/>
  </w:num>
  <w:num w:numId="8">
    <w:abstractNumId w:val="10"/>
  </w:num>
  <w:num w:numId="9">
    <w:abstractNumId w:val="14"/>
  </w:num>
  <w:num w:numId="10">
    <w:abstractNumId w:val="1"/>
  </w:num>
  <w:num w:numId="11">
    <w:abstractNumId w:val="18"/>
  </w:num>
  <w:num w:numId="12">
    <w:abstractNumId w:val="13"/>
  </w:num>
  <w:num w:numId="13">
    <w:abstractNumId w:val="8"/>
  </w:num>
  <w:num w:numId="14">
    <w:abstractNumId w:val="7"/>
  </w:num>
  <w:num w:numId="15">
    <w:abstractNumId w:val="15"/>
  </w:num>
  <w:num w:numId="16">
    <w:abstractNumId w:val="16"/>
  </w:num>
  <w:num w:numId="17">
    <w:abstractNumId w:val="3"/>
  </w:num>
  <w:num w:numId="18">
    <w:abstractNumId w:val="4"/>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EB"/>
    <w:rsid w:val="00000D7C"/>
    <w:rsid w:val="000024AE"/>
    <w:rsid w:val="000065DD"/>
    <w:rsid w:val="000102BB"/>
    <w:rsid w:val="00010AFD"/>
    <w:rsid w:val="000116C1"/>
    <w:rsid w:val="00012348"/>
    <w:rsid w:val="00012A8D"/>
    <w:rsid w:val="00014332"/>
    <w:rsid w:val="00014ECE"/>
    <w:rsid w:val="000153BB"/>
    <w:rsid w:val="00016F37"/>
    <w:rsid w:val="000241F1"/>
    <w:rsid w:val="00026375"/>
    <w:rsid w:val="00027518"/>
    <w:rsid w:val="00030293"/>
    <w:rsid w:val="00035E9B"/>
    <w:rsid w:val="0004412B"/>
    <w:rsid w:val="00053012"/>
    <w:rsid w:val="00054C35"/>
    <w:rsid w:val="00056278"/>
    <w:rsid w:val="0005637D"/>
    <w:rsid w:val="00056F58"/>
    <w:rsid w:val="000571D2"/>
    <w:rsid w:val="00060788"/>
    <w:rsid w:val="00060C8E"/>
    <w:rsid w:val="00060E16"/>
    <w:rsid w:val="0006283B"/>
    <w:rsid w:val="0006458E"/>
    <w:rsid w:val="000668B2"/>
    <w:rsid w:val="00072445"/>
    <w:rsid w:val="00074025"/>
    <w:rsid w:val="00074C60"/>
    <w:rsid w:val="0007718A"/>
    <w:rsid w:val="00080209"/>
    <w:rsid w:val="000802BE"/>
    <w:rsid w:val="00082106"/>
    <w:rsid w:val="00090025"/>
    <w:rsid w:val="0009273E"/>
    <w:rsid w:val="00093B33"/>
    <w:rsid w:val="00094518"/>
    <w:rsid w:val="000A19E1"/>
    <w:rsid w:val="000A1AF2"/>
    <w:rsid w:val="000A2C01"/>
    <w:rsid w:val="000A63C2"/>
    <w:rsid w:val="000B3B00"/>
    <w:rsid w:val="000B7ED9"/>
    <w:rsid w:val="000C0575"/>
    <w:rsid w:val="000C0CC6"/>
    <w:rsid w:val="000C174C"/>
    <w:rsid w:val="000C195B"/>
    <w:rsid w:val="000C1C3B"/>
    <w:rsid w:val="000C3D9E"/>
    <w:rsid w:val="000C41D5"/>
    <w:rsid w:val="000C4766"/>
    <w:rsid w:val="000C4BC6"/>
    <w:rsid w:val="000C573D"/>
    <w:rsid w:val="000C5951"/>
    <w:rsid w:val="000C602E"/>
    <w:rsid w:val="000D0C7F"/>
    <w:rsid w:val="000D2B94"/>
    <w:rsid w:val="000D30F2"/>
    <w:rsid w:val="000D36EE"/>
    <w:rsid w:val="000D4781"/>
    <w:rsid w:val="000D5E33"/>
    <w:rsid w:val="000E0D8D"/>
    <w:rsid w:val="000E1143"/>
    <w:rsid w:val="000E7142"/>
    <w:rsid w:val="000E78BE"/>
    <w:rsid w:val="000F0498"/>
    <w:rsid w:val="000F4D77"/>
    <w:rsid w:val="000F5129"/>
    <w:rsid w:val="000F7A46"/>
    <w:rsid w:val="00100FE2"/>
    <w:rsid w:val="0010148B"/>
    <w:rsid w:val="0010230D"/>
    <w:rsid w:val="00104D7D"/>
    <w:rsid w:val="00104FFF"/>
    <w:rsid w:val="001073CA"/>
    <w:rsid w:val="0011074A"/>
    <w:rsid w:val="001110A3"/>
    <w:rsid w:val="00113EB3"/>
    <w:rsid w:val="001151CC"/>
    <w:rsid w:val="001175E4"/>
    <w:rsid w:val="00120160"/>
    <w:rsid w:val="0012375D"/>
    <w:rsid w:val="00133A5B"/>
    <w:rsid w:val="00133F8E"/>
    <w:rsid w:val="00135C74"/>
    <w:rsid w:val="00143B92"/>
    <w:rsid w:val="001443EB"/>
    <w:rsid w:val="00150FE4"/>
    <w:rsid w:val="00151B71"/>
    <w:rsid w:val="00153DAB"/>
    <w:rsid w:val="00156835"/>
    <w:rsid w:val="00156ACE"/>
    <w:rsid w:val="00166EAB"/>
    <w:rsid w:val="00170560"/>
    <w:rsid w:val="00173DFC"/>
    <w:rsid w:val="00183DB3"/>
    <w:rsid w:val="001868B0"/>
    <w:rsid w:val="00191EDF"/>
    <w:rsid w:val="001925D8"/>
    <w:rsid w:val="001928F8"/>
    <w:rsid w:val="00194434"/>
    <w:rsid w:val="00195E4C"/>
    <w:rsid w:val="001A14BB"/>
    <w:rsid w:val="001A564C"/>
    <w:rsid w:val="001A5864"/>
    <w:rsid w:val="001B1C41"/>
    <w:rsid w:val="001B4751"/>
    <w:rsid w:val="001C018A"/>
    <w:rsid w:val="001C09E4"/>
    <w:rsid w:val="001C1896"/>
    <w:rsid w:val="001C387B"/>
    <w:rsid w:val="001C4C13"/>
    <w:rsid w:val="001D28E2"/>
    <w:rsid w:val="001D4A17"/>
    <w:rsid w:val="001D6985"/>
    <w:rsid w:val="001D76A6"/>
    <w:rsid w:val="001D7C61"/>
    <w:rsid w:val="001E0240"/>
    <w:rsid w:val="001E57D6"/>
    <w:rsid w:val="001E6785"/>
    <w:rsid w:val="001F00C7"/>
    <w:rsid w:val="001F66E6"/>
    <w:rsid w:val="002057D2"/>
    <w:rsid w:val="002067EE"/>
    <w:rsid w:val="002112B2"/>
    <w:rsid w:val="00212033"/>
    <w:rsid w:val="00212D5A"/>
    <w:rsid w:val="00213D68"/>
    <w:rsid w:val="00214694"/>
    <w:rsid w:val="002178C7"/>
    <w:rsid w:val="00220C4C"/>
    <w:rsid w:val="00221DBE"/>
    <w:rsid w:val="00222F14"/>
    <w:rsid w:val="00223CEA"/>
    <w:rsid w:val="00236CF0"/>
    <w:rsid w:val="00237A94"/>
    <w:rsid w:val="00241B2A"/>
    <w:rsid w:val="00245D84"/>
    <w:rsid w:val="00247AEF"/>
    <w:rsid w:val="00252588"/>
    <w:rsid w:val="00252E76"/>
    <w:rsid w:val="0025319B"/>
    <w:rsid w:val="00257DAB"/>
    <w:rsid w:val="00260D01"/>
    <w:rsid w:val="00262AE0"/>
    <w:rsid w:val="00263910"/>
    <w:rsid w:val="00264E09"/>
    <w:rsid w:val="0026508D"/>
    <w:rsid w:val="0026729A"/>
    <w:rsid w:val="002724D3"/>
    <w:rsid w:val="00272ADA"/>
    <w:rsid w:val="00276E4A"/>
    <w:rsid w:val="00280813"/>
    <w:rsid w:val="002827C5"/>
    <w:rsid w:val="0028401B"/>
    <w:rsid w:val="00291521"/>
    <w:rsid w:val="00291CC2"/>
    <w:rsid w:val="00292702"/>
    <w:rsid w:val="00292AF7"/>
    <w:rsid w:val="002972EC"/>
    <w:rsid w:val="002A15D2"/>
    <w:rsid w:val="002A1676"/>
    <w:rsid w:val="002A568F"/>
    <w:rsid w:val="002A6195"/>
    <w:rsid w:val="002A757C"/>
    <w:rsid w:val="002B16B7"/>
    <w:rsid w:val="002B1A2C"/>
    <w:rsid w:val="002B299F"/>
    <w:rsid w:val="002B2DA6"/>
    <w:rsid w:val="002B4018"/>
    <w:rsid w:val="002B62EA"/>
    <w:rsid w:val="002C08DF"/>
    <w:rsid w:val="002C51E4"/>
    <w:rsid w:val="002C65EC"/>
    <w:rsid w:val="002C7B63"/>
    <w:rsid w:val="002D31F2"/>
    <w:rsid w:val="002D51F5"/>
    <w:rsid w:val="002D6ABD"/>
    <w:rsid w:val="002E0193"/>
    <w:rsid w:val="002E3837"/>
    <w:rsid w:val="002E38F4"/>
    <w:rsid w:val="002E44CB"/>
    <w:rsid w:val="002E5C6B"/>
    <w:rsid w:val="002E5C99"/>
    <w:rsid w:val="002E5DBC"/>
    <w:rsid w:val="002F12D2"/>
    <w:rsid w:val="002F20EE"/>
    <w:rsid w:val="002F26E7"/>
    <w:rsid w:val="002F5516"/>
    <w:rsid w:val="002F7682"/>
    <w:rsid w:val="002F7A1C"/>
    <w:rsid w:val="003001D1"/>
    <w:rsid w:val="0030304F"/>
    <w:rsid w:val="00303D19"/>
    <w:rsid w:val="0030442B"/>
    <w:rsid w:val="00304EC9"/>
    <w:rsid w:val="003060C4"/>
    <w:rsid w:val="003108BF"/>
    <w:rsid w:val="00311619"/>
    <w:rsid w:val="00312617"/>
    <w:rsid w:val="00313A3F"/>
    <w:rsid w:val="0031478A"/>
    <w:rsid w:val="003201EB"/>
    <w:rsid w:val="00320433"/>
    <w:rsid w:val="003205BA"/>
    <w:rsid w:val="003269EA"/>
    <w:rsid w:val="0033707E"/>
    <w:rsid w:val="003421EA"/>
    <w:rsid w:val="00346280"/>
    <w:rsid w:val="00346F1F"/>
    <w:rsid w:val="003471FC"/>
    <w:rsid w:val="00352432"/>
    <w:rsid w:val="00354608"/>
    <w:rsid w:val="00357D87"/>
    <w:rsid w:val="0036107D"/>
    <w:rsid w:val="00363022"/>
    <w:rsid w:val="00370351"/>
    <w:rsid w:val="00371855"/>
    <w:rsid w:val="00371DF3"/>
    <w:rsid w:val="003720E7"/>
    <w:rsid w:val="003742AB"/>
    <w:rsid w:val="003746EF"/>
    <w:rsid w:val="00380895"/>
    <w:rsid w:val="003832F1"/>
    <w:rsid w:val="003866C5"/>
    <w:rsid w:val="00391F87"/>
    <w:rsid w:val="00392EDC"/>
    <w:rsid w:val="00394724"/>
    <w:rsid w:val="00397C4A"/>
    <w:rsid w:val="003A1F22"/>
    <w:rsid w:val="003A28D3"/>
    <w:rsid w:val="003A2915"/>
    <w:rsid w:val="003A3EFD"/>
    <w:rsid w:val="003A4368"/>
    <w:rsid w:val="003A66DE"/>
    <w:rsid w:val="003A6E64"/>
    <w:rsid w:val="003A7A91"/>
    <w:rsid w:val="003A7F92"/>
    <w:rsid w:val="003B1AF9"/>
    <w:rsid w:val="003B1D81"/>
    <w:rsid w:val="003C28C5"/>
    <w:rsid w:val="003C762D"/>
    <w:rsid w:val="003D1979"/>
    <w:rsid w:val="003D3EDD"/>
    <w:rsid w:val="003D4BC8"/>
    <w:rsid w:val="003D576C"/>
    <w:rsid w:val="003E2E0B"/>
    <w:rsid w:val="003E67FF"/>
    <w:rsid w:val="003F08C4"/>
    <w:rsid w:val="003F08F3"/>
    <w:rsid w:val="0040188D"/>
    <w:rsid w:val="00401A67"/>
    <w:rsid w:val="004051D7"/>
    <w:rsid w:val="00405541"/>
    <w:rsid w:val="00406FBE"/>
    <w:rsid w:val="00411CB8"/>
    <w:rsid w:val="004129A0"/>
    <w:rsid w:val="00413B78"/>
    <w:rsid w:val="00416F09"/>
    <w:rsid w:val="00422C40"/>
    <w:rsid w:val="004266F2"/>
    <w:rsid w:val="00430929"/>
    <w:rsid w:val="0043565F"/>
    <w:rsid w:val="00440A49"/>
    <w:rsid w:val="004508DD"/>
    <w:rsid w:val="00453E8D"/>
    <w:rsid w:val="0045704D"/>
    <w:rsid w:val="00460200"/>
    <w:rsid w:val="00463F0E"/>
    <w:rsid w:val="00464681"/>
    <w:rsid w:val="00465470"/>
    <w:rsid w:val="004735B6"/>
    <w:rsid w:val="00477EE0"/>
    <w:rsid w:val="00480145"/>
    <w:rsid w:val="004826E1"/>
    <w:rsid w:val="0048453C"/>
    <w:rsid w:val="0048516A"/>
    <w:rsid w:val="004869BF"/>
    <w:rsid w:val="00486D8E"/>
    <w:rsid w:val="004914A9"/>
    <w:rsid w:val="00491688"/>
    <w:rsid w:val="00496514"/>
    <w:rsid w:val="0049693E"/>
    <w:rsid w:val="004969F0"/>
    <w:rsid w:val="004A4CCC"/>
    <w:rsid w:val="004A536A"/>
    <w:rsid w:val="004A6A9C"/>
    <w:rsid w:val="004A7F07"/>
    <w:rsid w:val="004B4849"/>
    <w:rsid w:val="004B4AFB"/>
    <w:rsid w:val="004B6B35"/>
    <w:rsid w:val="004C11F7"/>
    <w:rsid w:val="004C7FFB"/>
    <w:rsid w:val="004D27A0"/>
    <w:rsid w:val="004D42BC"/>
    <w:rsid w:val="004D516E"/>
    <w:rsid w:val="004D5B47"/>
    <w:rsid w:val="004E68B5"/>
    <w:rsid w:val="004F2C56"/>
    <w:rsid w:val="004F5799"/>
    <w:rsid w:val="004F6781"/>
    <w:rsid w:val="005054EA"/>
    <w:rsid w:val="00506162"/>
    <w:rsid w:val="005071EA"/>
    <w:rsid w:val="00510F78"/>
    <w:rsid w:val="00511E52"/>
    <w:rsid w:val="0051223B"/>
    <w:rsid w:val="0051282D"/>
    <w:rsid w:val="0052116B"/>
    <w:rsid w:val="00522FA0"/>
    <w:rsid w:val="00530654"/>
    <w:rsid w:val="005315CD"/>
    <w:rsid w:val="00532D1F"/>
    <w:rsid w:val="00537DC3"/>
    <w:rsid w:val="005403A3"/>
    <w:rsid w:val="00542C83"/>
    <w:rsid w:val="00544885"/>
    <w:rsid w:val="00546AE3"/>
    <w:rsid w:val="00550936"/>
    <w:rsid w:val="005535A5"/>
    <w:rsid w:val="00563C2C"/>
    <w:rsid w:val="00564358"/>
    <w:rsid w:val="00564A4A"/>
    <w:rsid w:val="00567C99"/>
    <w:rsid w:val="00570745"/>
    <w:rsid w:val="00572079"/>
    <w:rsid w:val="00573908"/>
    <w:rsid w:val="0057444B"/>
    <w:rsid w:val="00574B96"/>
    <w:rsid w:val="00577307"/>
    <w:rsid w:val="00582013"/>
    <w:rsid w:val="005820D0"/>
    <w:rsid w:val="00582640"/>
    <w:rsid w:val="00582D13"/>
    <w:rsid w:val="00583A46"/>
    <w:rsid w:val="00583DE1"/>
    <w:rsid w:val="00585D1D"/>
    <w:rsid w:val="00585FC8"/>
    <w:rsid w:val="0059473F"/>
    <w:rsid w:val="00597D14"/>
    <w:rsid w:val="00597D4E"/>
    <w:rsid w:val="005A3E37"/>
    <w:rsid w:val="005A427C"/>
    <w:rsid w:val="005A6BC7"/>
    <w:rsid w:val="005A72D0"/>
    <w:rsid w:val="005B101D"/>
    <w:rsid w:val="005B2986"/>
    <w:rsid w:val="005B44DB"/>
    <w:rsid w:val="005B458D"/>
    <w:rsid w:val="005B498C"/>
    <w:rsid w:val="005B6939"/>
    <w:rsid w:val="005C01DB"/>
    <w:rsid w:val="005C12E5"/>
    <w:rsid w:val="005C1D5B"/>
    <w:rsid w:val="005C7F06"/>
    <w:rsid w:val="005D0976"/>
    <w:rsid w:val="005D173D"/>
    <w:rsid w:val="005D3A8D"/>
    <w:rsid w:val="005D4775"/>
    <w:rsid w:val="005D5D18"/>
    <w:rsid w:val="005E14B6"/>
    <w:rsid w:val="005E56DB"/>
    <w:rsid w:val="005E70DE"/>
    <w:rsid w:val="005F19CF"/>
    <w:rsid w:val="005F33EC"/>
    <w:rsid w:val="005F6F59"/>
    <w:rsid w:val="005F7A9F"/>
    <w:rsid w:val="00600480"/>
    <w:rsid w:val="00607C05"/>
    <w:rsid w:val="00610421"/>
    <w:rsid w:val="00610D50"/>
    <w:rsid w:val="0061178A"/>
    <w:rsid w:val="00616BA6"/>
    <w:rsid w:val="00620B1C"/>
    <w:rsid w:val="006214A8"/>
    <w:rsid w:val="006253AC"/>
    <w:rsid w:val="00626706"/>
    <w:rsid w:val="00627E31"/>
    <w:rsid w:val="00630689"/>
    <w:rsid w:val="0063163F"/>
    <w:rsid w:val="00631A8F"/>
    <w:rsid w:val="00633604"/>
    <w:rsid w:val="00636969"/>
    <w:rsid w:val="00636F41"/>
    <w:rsid w:val="00637641"/>
    <w:rsid w:val="00640983"/>
    <w:rsid w:val="00644AE3"/>
    <w:rsid w:val="00647BA8"/>
    <w:rsid w:val="00647FA7"/>
    <w:rsid w:val="00654ED7"/>
    <w:rsid w:val="00661ACC"/>
    <w:rsid w:val="006638FC"/>
    <w:rsid w:val="006644FE"/>
    <w:rsid w:val="00665AE4"/>
    <w:rsid w:val="0067064A"/>
    <w:rsid w:val="006708A1"/>
    <w:rsid w:val="00672CE9"/>
    <w:rsid w:val="006813CC"/>
    <w:rsid w:val="006850C0"/>
    <w:rsid w:val="0068641D"/>
    <w:rsid w:val="00687270"/>
    <w:rsid w:val="00691AF4"/>
    <w:rsid w:val="00693604"/>
    <w:rsid w:val="00695D8B"/>
    <w:rsid w:val="00696300"/>
    <w:rsid w:val="006A0EE1"/>
    <w:rsid w:val="006A1729"/>
    <w:rsid w:val="006A2115"/>
    <w:rsid w:val="006A34E7"/>
    <w:rsid w:val="006A4D0A"/>
    <w:rsid w:val="006A50EC"/>
    <w:rsid w:val="006A5C2E"/>
    <w:rsid w:val="006A79F2"/>
    <w:rsid w:val="006A7A16"/>
    <w:rsid w:val="006A7B83"/>
    <w:rsid w:val="006B3E80"/>
    <w:rsid w:val="006B458C"/>
    <w:rsid w:val="006B5E75"/>
    <w:rsid w:val="006B6A14"/>
    <w:rsid w:val="006B7924"/>
    <w:rsid w:val="006C2707"/>
    <w:rsid w:val="006C3C8D"/>
    <w:rsid w:val="006C586F"/>
    <w:rsid w:val="006D337C"/>
    <w:rsid w:val="006D434F"/>
    <w:rsid w:val="006D4A29"/>
    <w:rsid w:val="006D606D"/>
    <w:rsid w:val="006D77BB"/>
    <w:rsid w:val="006E168F"/>
    <w:rsid w:val="006E1E67"/>
    <w:rsid w:val="006E51A7"/>
    <w:rsid w:val="006F48C5"/>
    <w:rsid w:val="006F5F20"/>
    <w:rsid w:val="00711C1C"/>
    <w:rsid w:val="0072287E"/>
    <w:rsid w:val="00723C1D"/>
    <w:rsid w:val="007257CF"/>
    <w:rsid w:val="00727E50"/>
    <w:rsid w:val="00730041"/>
    <w:rsid w:val="0073033E"/>
    <w:rsid w:val="00731ED5"/>
    <w:rsid w:val="00732EB7"/>
    <w:rsid w:val="00734022"/>
    <w:rsid w:val="00736D05"/>
    <w:rsid w:val="00736D84"/>
    <w:rsid w:val="0074060F"/>
    <w:rsid w:val="0074115A"/>
    <w:rsid w:val="0074758F"/>
    <w:rsid w:val="0075117A"/>
    <w:rsid w:val="00753ADA"/>
    <w:rsid w:val="00756938"/>
    <w:rsid w:val="00757701"/>
    <w:rsid w:val="00764BC2"/>
    <w:rsid w:val="00765BED"/>
    <w:rsid w:val="0076616A"/>
    <w:rsid w:val="00770A8C"/>
    <w:rsid w:val="00775648"/>
    <w:rsid w:val="00780272"/>
    <w:rsid w:val="007842DD"/>
    <w:rsid w:val="007903EB"/>
    <w:rsid w:val="00790432"/>
    <w:rsid w:val="00794CDD"/>
    <w:rsid w:val="00795403"/>
    <w:rsid w:val="007B0DF1"/>
    <w:rsid w:val="007B31AD"/>
    <w:rsid w:val="007B69F0"/>
    <w:rsid w:val="007C0E04"/>
    <w:rsid w:val="007C0F58"/>
    <w:rsid w:val="007C26CE"/>
    <w:rsid w:val="007C6617"/>
    <w:rsid w:val="007D2A85"/>
    <w:rsid w:val="007D327B"/>
    <w:rsid w:val="007E6E8E"/>
    <w:rsid w:val="007F146A"/>
    <w:rsid w:val="00800056"/>
    <w:rsid w:val="00800DBB"/>
    <w:rsid w:val="008026DB"/>
    <w:rsid w:val="00807285"/>
    <w:rsid w:val="00811990"/>
    <w:rsid w:val="00811A6E"/>
    <w:rsid w:val="008143EB"/>
    <w:rsid w:val="008167A2"/>
    <w:rsid w:val="00821852"/>
    <w:rsid w:val="00822AB2"/>
    <w:rsid w:val="00825A59"/>
    <w:rsid w:val="0082607A"/>
    <w:rsid w:val="0082664D"/>
    <w:rsid w:val="00831504"/>
    <w:rsid w:val="00833F92"/>
    <w:rsid w:val="00837786"/>
    <w:rsid w:val="0084020E"/>
    <w:rsid w:val="008430B3"/>
    <w:rsid w:val="00847E7B"/>
    <w:rsid w:val="00851E13"/>
    <w:rsid w:val="008537BF"/>
    <w:rsid w:val="008541F2"/>
    <w:rsid w:val="008544CE"/>
    <w:rsid w:val="00860AD0"/>
    <w:rsid w:val="00864237"/>
    <w:rsid w:val="00864EC6"/>
    <w:rsid w:val="00866817"/>
    <w:rsid w:val="00870173"/>
    <w:rsid w:val="00872540"/>
    <w:rsid w:val="00873075"/>
    <w:rsid w:val="00876926"/>
    <w:rsid w:val="00876E29"/>
    <w:rsid w:val="008819B1"/>
    <w:rsid w:val="008839A7"/>
    <w:rsid w:val="00891BFD"/>
    <w:rsid w:val="008920AB"/>
    <w:rsid w:val="00894DD5"/>
    <w:rsid w:val="00894F51"/>
    <w:rsid w:val="00897376"/>
    <w:rsid w:val="008A1BAE"/>
    <w:rsid w:val="008A1D76"/>
    <w:rsid w:val="008A3D5E"/>
    <w:rsid w:val="008A403F"/>
    <w:rsid w:val="008A65FE"/>
    <w:rsid w:val="008B0ED3"/>
    <w:rsid w:val="008B2F04"/>
    <w:rsid w:val="008B3F79"/>
    <w:rsid w:val="008B56B4"/>
    <w:rsid w:val="008B6B6F"/>
    <w:rsid w:val="008B7C0B"/>
    <w:rsid w:val="008C2980"/>
    <w:rsid w:val="008C29AB"/>
    <w:rsid w:val="008C5197"/>
    <w:rsid w:val="008C7EAD"/>
    <w:rsid w:val="008D01C3"/>
    <w:rsid w:val="008D0937"/>
    <w:rsid w:val="008D0A1F"/>
    <w:rsid w:val="008D0E2F"/>
    <w:rsid w:val="008D28DC"/>
    <w:rsid w:val="008E16CB"/>
    <w:rsid w:val="008E51A4"/>
    <w:rsid w:val="008E6604"/>
    <w:rsid w:val="008E6874"/>
    <w:rsid w:val="008E7CCB"/>
    <w:rsid w:val="008F1ED8"/>
    <w:rsid w:val="008F245F"/>
    <w:rsid w:val="008F61EA"/>
    <w:rsid w:val="00900AD7"/>
    <w:rsid w:val="00902CD1"/>
    <w:rsid w:val="00903515"/>
    <w:rsid w:val="00903C3C"/>
    <w:rsid w:val="00905128"/>
    <w:rsid w:val="00911B42"/>
    <w:rsid w:val="009175F4"/>
    <w:rsid w:val="00917693"/>
    <w:rsid w:val="00917914"/>
    <w:rsid w:val="00917E87"/>
    <w:rsid w:val="00924D2D"/>
    <w:rsid w:val="009259D2"/>
    <w:rsid w:val="00931728"/>
    <w:rsid w:val="00931912"/>
    <w:rsid w:val="00931B37"/>
    <w:rsid w:val="009331CA"/>
    <w:rsid w:val="00933976"/>
    <w:rsid w:val="00933B70"/>
    <w:rsid w:val="0093467F"/>
    <w:rsid w:val="00935BB8"/>
    <w:rsid w:val="00936AD0"/>
    <w:rsid w:val="009370DF"/>
    <w:rsid w:val="00937CB3"/>
    <w:rsid w:val="0094025B"/>
    <w:rsid w:val="00940994"/>
    <w:rsid w:val="00943C24"/>
    <w:rsid w:val="00944520"/>
    <w:rsid w:val="0094528E"/>
    <w:rsid w:val="00945585"/>
    <w:rsid w:val="009463F5"/>
    <w:rsid w:val="00947CE5"/>
    <w:rsid w:val="00952352"/>
    <w:rsid w:val="00953816"/>
    <w:rsid w:val="00953BC5"/>
    <w:rsid w:val="0095438D"/>
    <w:rsid w:val="009550B1"/>
    <w:rsid w:val="00955B2E"/>
    <w:rsid w:val="00957380"/>
    <w:rsid w:val="00960665"/>
    <w:rsid w:val="00962E1A"/>
    <w:rsid w:val="00963293"/>
    <w:rsid w:val="009636DE"/>
    <w:rsid w:val="00964067"/>
    <w:rsid w:val="009668DC"/>
    <w:rsid w:val="00971BBE"/>
    <w:rsid w:val="0097572E"/>
    <w:rsid w:val="00975D21"/>
    <w:rsid w:val="0097724B"/>
    <w:rsid w:val="009772F2"/>
    <w:rsid w:val="00980A5C"/>
    <w:rsid w:val="0099062B"/>
    <w:rsid w:val="00993B0E"/>
    <w:rsid w:val="00993B55"/>
    <w:rsid w:val="0099665A"/>
    <w:rsid w:val="00997053"/>
    <w:rsid w:val="00997EFF"/>
    <w:rsid w:val="009A1423"/>
    <w:rsid w:val="009A1E2D"/>
    <w:rsid w:val="009A281C"/>
    <w:rsid w:val="009A6058"/>
    <w:rsid w:val="009A60D3"/>
    <w:rsid w:val="009B163B"/>
    <w:rsid w:val="009B1977"/>
    <w:rsid w:val="009B4F4A"/>
    <w:rsid w:val="009B6ABF"/>
    <w:rsid w:val="009B6C18"/>
    <w:rsid w:val="009C02BD"/>
    <w:rsid w:val="009C2EE9"/>
    <w:rsid w:val="009C35C5"/>
    <w:rsid w:val="009C53AD"/>
    <w:rsid w:val="009C6B37"/>
    <w:rsid w:val="009D046C"/>
    <w:rsid w:val="009D3A7E"/>
    <w:rsid w:val="009D4106"/>
    <w:rsid w:val="009D4BFE"/>
    <w:rsid w:val="009D5FAE"/>
    <w:rsid w:val="009E1125"/>
    <w:rsid w:val="009E1EC9"/>
    <w:rsid w:val="009E390E"/>
    <w:rsid w:val="009F3170"/>
    <w:rsid w:val="009F31AD"/>
    <w:rsid w:val="009F4E19"/>
    <w:rsid w:val="00A01295"/>
    <w:rsid w:val="00A03196"/>
    <w:rsid w:val="00A03C64"/>
    <w:rsid w:val="00A03EA3"/>
    <w:rsid w:val="00A12804"/>
    <w:rsid w:val="00A14583"/>
    <w:rsid w:val="00A21163"/>
    <w:rsid w:val="00A23EB1"/>
    <w:rsid w:val="00A269EB"/>
    <w:rsid w:val="00A315A5"/>
    <w:rsid w:val="00A31B94"/>
    <w:rsid w:val="00A40627"/>
    <w:rsid w:val="00A4213D"/>
    <w:rsid w:val="00A43350"/>
    <w:rsid w:val="00A4486E"/>
    <w:rsid w:val="00A44A39"/>
    <w:rsid w:val="00A46D08"/>
    <w:rsid w:val="00A470D1"/>
    <w:rsid w:val="00A521EF"/>
    <w:rsid w:val="00A550C9"/>
    <w:rsid w:val="00A55F26"/>
    <w:rsid w:val="00A610DC"/>
    <w:rsid w:val="00A653FF"/>
    <w:rsid w:val="00A81277"/>
    <w:rsid w:val="00A81ADF"/>
    <w:rsid w:val="00A8214A"/>
    <w:rsid w:val="00A83D9B"/>
    <w:rsid w:val="00A844DC"/>
    <w:rsid w:val="00A85FDA"/>
    <w:rsid w:val="00A87484"/>
    <w:rsid w:val="00A87E11"/>
    <w:rsid w:val="00A90219"/>
    <w:rsid w:val="00A91007"/>
    <w:rsid w:val="00A96649"/>
    <w:rsid w:val="00AA1C28"/>
    <w:rsid w:val="00AA74AF"/>
    <w:rsid w:val="00AB0173"/>
    <w:rsid w:val="00AB04AF"/>
    <w:rsid w:val="00AB2064"/>
    <w:rsid w:val="00AB263E"/>
    <w:rsid w:val="00AB4CB5"/>
    <w:rsid w:val="00AB7B6D"/>
    <w:rsid w:val="00AC17DA"/>
    <w:rsid w:val="00AC31AE"/>
    <w:rsid w:val="00AD45A1"/>
    <w:rsid w:val="00AD4F44"/>
    <w:rsid w:val="00AD5702"/>
    <w:rsid w:val="00AD734B"/>
    <w:rsid w:val="00AE0347"/>
    <w:rsid w:val="00AE2B2E"/>
    <w:rsid w:val="00AE7247"/>
    <w:rsid w:val="00AF15E6"/>
    <w:rsid w:val="00AF27E7"/>
    <w:rsid w:val="00AF2A1A"/>
    <w:rsid w:val="00AF32B0"/>
    <w:rsid w:val="00AF4AF6"/>
    <w:rsid w:val="00AF79A7"/>
    <w:rsid w:val="00AF7B66"/>
    <w:rsid w:val="00AF7CAC"/>
    <w:rsid w:val="00B024CF"/>
    <w:rsid w:val="00B06B29"/>
    <w:rsid w:val="00B0790C"/>
    <w:rsid w:val="00B11E5E"/>
    <w:rsid w:val="00B142CF"/>
    <w:rsid w:val="00B143FF"/>
    <w:rsid w:val="00B2174B"/>
    <w:rsid w:val="00B2202C"/>
    <w:rsid w:val="00B22794"/>
    <w:rsid w:val="00B227CF"/>
    <w:rsid w:val="00B24A81"/>
    <w:rsid w:val="00B266BA"/>
    <w:rsid w:val="00B32E28"/>
    <w:rsid w:val="00B33EBA"/>
    <w:rsid w:val="00B4458C"/>
    <w:rsid w:val="00B450CD"/>
    <w:rsid w:val="00B463DD"/>
    <w:rsid w:val="00B47D45"/>
    <w:rsid w:val="00B51089"/>
    <w:rsid w:val="00B52EAA"/>
    <w:rsid w:val="00B642A5"/>
    <w:rsid w:val="00B66861"/>
    <w:rsid w:val="00B71B16"/>
    <w:rsid w:val="00B72D5F"/>
    <w:rsid w:val="00B7372F"/>
    <w:rsid w:val="00B7401C"/>
    <w:rsid w:val="00B74825"/>
    <w:rsid w:val="00B75EAD"/>
    <w:rsid w:val="00B77124"/>
    <w:rsid w:val="00B812F9"/>
    <w:rsid w:val="00B83AC0"/>
    <w:rsid w:val="00B8421E"/>
    <w:rsid w:val="00B97B3D"/>
    <w:rsid w:val="00BA0291"/>
    <w:rsid w:val="00BA2C7B"/>
    <w:rsid w:val="00BA3293"/>
    <w:rsid w:val="00BA4C08"/>
    <w:rsid w:val="00BB0C19"/>
    <w:rsid w:val="00BB1934"/>
    <w:rsid w:val="00BB4597"/>
    <w:rsid w:val="00BB4905"/>
    <w:rsid w:val="00BB503C"/>
    <w:rsid w:val="00BB6B5D"/>
    <w:rsid w:val="00BB79E6"/>
    <w:rsid w:val="00BC0419"/>
    <w:rsid w:val="00BC1D2F"/>
    <w:rsid w:val="00BC2813"/>
    <w:rsid w:val="00BC3632"/>
    <w:rsid w:val="00BC3CFD"/>
    <w:rsid w:val="00BC4F4E"/>
    <w:rsid w:val="00BC52C1"/>
    <w:rsid w:val="00BD0533"/>
    <w:rsid w:val="00BD05E3"/>
    <w:rsid w:val="00BD3AAB"/>
    <w:rsid w:val="00BD3D49"/>
    <w:rsid w:val="00BD4085"/>
    <w:rsid w:val="00BD5507"/>
    <w:rsid w:val="00BD6087"/>
    <w:rsid w:val="00BD6EEF"/>
    <w:rsid w:val="00BD7A1F"/>
    <w:rsid w:val="00BE26E0"/>
    <w:rsid w:val="00BE4B99"/>
    <w:rsid w:val="00BE5E0D"/>
    <w:rsid w:val="00BE7142"/>
    <w:rsid w:val="00BF7CAA"/>
    <w:rsid w:val="00C012DA"/>
    <w:rsid w:val="00C05072"/>
    <w:rsid w:val="00C05B36"/>
    <w:rsid w:val="00C06284"/>
    <w:rsid w:val="00C07993"/>
    <w:rsid w:val="00C12BB7"/>
    <w:rsid w:val="00C12E6F"/>
    <w:rsid w:val="00C169E9"/>
    <w:rsid w:val="00C17F7C"/>
    <w:rsid w:val="00C21AD0"/>
    <w:rsid w:val="00C23B28"/>
    <w:rsid w:val="00C23C75"/>
    <w:rsid w:val="00C26085"/>
    <w:rsid w:val="00C279F7"/>
    <w:rsid w:val="00C32DE6"/>
    <w:rsid w:val="00C3322D"/>
    <w:rsid w:val="00C34BD0"/>
    <w:rsid w:val="00C360F8"/>
    <w:rsid w:val="00C40F00"/>
    <w:rsid w:val="00C45F8A"/>
    <w:rsid w:val="00C46FDE"/>
    <w:rsid w:val="00C50998"/>
    <w:rsid w:val="00C50F4A"/>
    <w:rsid w:val="00C5105D"/>
    <w:rsid w:val="00C51875"/>
    <w:rsid w:val="00C52947"/>
    <w:rsid w:val="00C529FB"/>
    <w:rsid w:val="00C52EC5"/>
    <w:rsid w:val="00C54380"/>
    <w:rsid w:val="00C558B3"/>
    <w:rsid w:val="00C55D4E"/>
    <w:rsid w:val="00C5666E"/>
    <w:rsid w:val="00C56AC5"/>
    <w:rsid w:val="00C57BD7"/>
    <w:rsid w:val="00C631FF"/>
    <w:rsid w:val="00C63E08"/>
    <w:rsid w:val="00C64871"/>
    <w:rsid w:val="00C65E6D"/>
    <w:rsid w:val="00C6614B"/>
    <w:rsid w:val="00C72AE6"/>
    <w:rsid w:val="00C72F9E"/>
    <w:rsid w:val="00C755A8"/>
    <w:rsid w:val="00C76292"/>
    <w:rsid w:val="00C80041"/>
    <w:rsid w:val="00C81550"/>
    <w:rsid w:val="00C81A40"/>
    <w:rsid w:val="00C82A2D"/>
    <w:rsid w:val="00C84003"/>
    <w:rsid w:val="00C84D48"/>
    <w:rsid w:val="00C90215"/>
    <w:rsid w:val="00C90C47"/>
    <w:rsid w:val="00C91077"/>
    <w:rsid w:val="00C91ADE"/>
    <w:rsid w:val="00C930CB"/>
    <w:rsid w:val="00CA01E4"/>
    <w:rsid w:val="00CA2DE6"/>
    <w:rsid w:val="00CA405B"/>
    <w:rsid w:val="00CA49BB"/>
    <w:rsid w:val="00CA5353"/>
    <w:rsid w:val="00CA7332"/>
    <w:rsid w:val="00CB54F3"/>
    <w:rsid w:val="00CB5CAC"/>
    <w:rsid w:val="00CB6FEC"/>
    <w:rsid w:val="00CC3096"/>
    <w:rsid w:val="00CC31B0"/>
    <w:rsid w:val="00CD2B00"/>
    <w:rsid w:val="00CD41D3"/>
    <w:rsid w:val="00CD44AB"/>
    <w:rsid w:val="00CD4928"/>
    <w:rsid w:val="00CD4DE4"/>
    <w:rsid w:val="00CE4866"/>
    <w:rsid w:val="00CE4EAA"/>
    <w:rsid w:val="00CE52B6"/>
    <w:rsid w:val="00CE5B90"/>
    <w:rsid w:val="00CF32B8"/>
    <w:rsid w:val="00CF452F"/>
    <w:rsid w:val="00CF4675"/>
    <w:rsid w:val="00CF50B5"/>
    <w:rsid w:val="00CF54E3"/>
    <w:rsid w:val="00CF6421"/>
    <w:rsid w:val="00D005E4"/>
    <w:rsid w:val="00D04E67"/>
    <w:rsid w:val="00D10686"/>
    <w:rsid w:val="00D1292A"/>
    <w:rsid w:val="00D12F78"/>
    <w:rsid w:val="00D13404"/>
    <w:rsid w:val="00D219D8"/>
    <w:rsid w:val="00D253A9"/>
    <w:rsid w:val="00D270E4"/>
    <w:rsid w:val="00D3124D"/>
    <w:rsid w:val="00D3286A"/>
    <w:rsid w:val="00D340E5"/>
    <w:rsid w:val="00D34477"/>
    <w:rsid w:val="00D36495"/>
    <w:rsid w:val="00D40DC7"/>
    <w:rsid w:val="00D45A34"/>
    <w:rsid w:val="00D4790B"/>
    <w:rsid w:val="00D50ED8"/>
    <w:rsid w:val="00D54D42"/>
    <w:rsid w:val="00D56410"/>
    <w:rsid w:val="00D62F1B"/>
    <w:rsid w:val="00D64516"/>
    <w:rsid w:val="00D64CB5"/>
    <w:rsid w:val="00D67836"/>
    <w:rsid w:val="00D7111B"/>
    <w:rsid w:val="00D714C7"/>
    <w:rsid w:val="00D71FB6"/>
    <w:rsid w:val="00D72C9C"/>
    <w:rsid w:val="00D74420"/>
    <w:rsid w:val="00D77401"/>
    <w:rsid w:val="00D9038D"/>
    <w:rsid w:val="00D931D0"/>
    <w:rsid w:val="00D95D0B"/>
    <w:rsid w:val="00D96A1D"/>
    <w:rsid w:val="00D97963"/>
    <w:rsid w:val="00DA030D"/>
    <w:rsid w:val="00DA0B5D"/>
    <w:rsid w:val="00DA0BDA"/>
    <w:rsid w:val="00DA0DCF"/>
    <w:rsid w:val="00DA28E6"/>
    <w:rsid w:val="00DA6DA2"/>
    <w:rsid w:val="00DA78FE"/>
    <w:rsid w:val="00DB2F86"/>
    <w:rsid w:val="00DB382F"/>
    <w:rsid w:val="00DB693C"/>
    <w:rsid w:val="00DC0608"/>
    <w:rsid w:val="00DC759C"/>
    <w:rsid w:val="00DD2993"/>
    <w:rsid w:val="00DD32CF"/>
    <w:rsid w:val="00DD70A7"/>
    <w:rsid w:val="00DE0BBD"/>
    <w:rsid w:val="00DE1B31"/>
    <w:rsid w:val="00DF1529"/>
    <w:rsid w:val="00DF238C"/>
    <w:rsid w:val="00DF2458"/>
    <w:rsid w:val="00DF3ED0"/>
    <w:rsid w:val="00DF52E6"/>
    <w:rsid w:val="00DF6CE8"/>
    <w:rsid w:val="00E02EBB"/>
    <w:rsid w:val="00E0519C"/>
    <w:rsid w:val="00E1030E"/>
    <w:rsid w:val="00E115D3"/>
    <w:rsid w:val="00E136E6"/>
    <w:rsid w:val="00E15991"/>
    <w:rsid w:val="00E25AAC"/>
    <w:rsid w:val="00E31B4F"/>
    <w:rsid w:val="00E32077"/>
    <w:rsid w:val="00E32478"/>
    <w:rsid w:val="00E35834"/>
    <w:rsid w:val="00E37479"/>
    <w:rsid w:val="00E37670"/>
    <w:rsid w:val="00E37F61"/>
    <w:rsid w:val="00E41602"/>
    <w:rsid w:val="00E4192A"/>
    <w:rsid w:val="00E42025"/>
    <w:rsid w:val="00E44EB2"/>
    <w:rsid w:val="00E458D4"/>
    <w:rsid w:val="00E473E4"/>
    <w:rsid w:val="00E62ABE"/>
    <w:rsid w:val="00E642FD"/>
    <w:rsid w:val="00E64649"/>
    <w:rsid w:val="00E65A29"/>
    <w:rsid w:val="00E71F8D"/>
    <w:rsid w:val="00E733E1"/>
    <w:rsid w:val="00E77FD9"/>
    <w:rsid w:val="00E802DF"/>
    <w:rsid w:val="00E82C38"/>
    <w:rsid w:val="00E86B28"/>
    <w:rsid w:val="00E8787D"/>
    <w:rsid w:val="00E937F3"/>
    <w:rsid w:val="00EA215E"/>
    <w:rsid w:val="00EA2402"/>
    <w:rsid w:val="00EA2A38"/>
    <w:rsid w:val="00EA6660"/>
    <w:rsid w:val="00EA6F02"/>
    <w:rsid w:val="00EB0E69"/>
    <w:rsid w:val="00EB1FA1"/>
    <w:rsid w:val="00EB458B"/>
    <w:rsid w:val="00EB5B86"/>
    <w:rsid w:val="00EB5E80"/>
    <w:rsid w:val="00EB7A0F"/>
    <w:rsid w:val="00EC081C"/>
    <w:rsid w:val="00EC2D91"/>
    <w:rsid w:val="00EC4227"/>
    <w:rsid w:val="00EC4691"/>
    <w:rsid w:val="00EC5D9B"/>
    <w:rsid w:val="00EC7195"/>
    <w:rsid w:val="00EC71AA"/>
    <w:rsid w:val="00ED1669"/>
    <w:rsid w:val="00ED2D70"/>
    <w:rsid w:val="00ED3EC6"/>
    <w:rsid w:val="00ED4E78"/>
    <w:rsid w:val="00EE18DC"/>
    <w:rsid w:val="00EF3A49"/>
    <w:rsid w:val="00F0272F"/>
    <w:rsid w:val="00F02BA8"/>
    <w:rsid w:val="00F0301E"/>
    <w:rsid w:val="00F03BF6"/>
    <w:rsid w:val="00F056CD"/>
    <w:rsid w:val="00F11920"/>
    <w:rsid w:val="00F1198A"/>
    <w:rsid w:val="00F1301C"/>
    <w:rsid w:val="00F13716"/>
    <w:rsid w:val="00F138B5"/>
    <w:rsid w:val="00F14791"/>
    <w:rsid w:val="00F14A7E"/>
    <w:rsid w:val="00F21E36"/>
    <w:rsid w:val="00F23203"/>
    <w:rsid w:val="00F2784A"/>
    <w:rsid w:val="00F314D3"/>
    <w:rsid w:val="00F344FE"/>
    <w:rsid w:val="00F4225D"/>
    <w:rsid w:val="00F422B6"/>
    <w:rsid w:val="00F43E2E"/>
    <w:rsid w:val="00F4472F"/>
    <w:rsid w:val="00F44CD2"/>
    <w:rsid w:val="00F46E32"/>
    <w:rsid w:val="00F472B5"/>
    <w:rsid w:val="00F47D76"/>
    <w:rsid w:val="00F509CE"/>
    <w:rsid w:val="00F52315"/>
    <w:rsid w:val="00F62ABA"/>
    <w:rsid w:val="00F65077"/>
    <w:rsid w:val="00F75EFE"/>
    <w:rsid w:val="00F77089"/>
    <w:rsid w:val="00F7711D"/>
    <w:rsid w:val="00F81457"/>
    <w:rsid w:val="00F837DE"/>
    <w:rsid w:val="00F83829"/>
    <w:rsid w:val="00F83AD3"/>
    <w:rsid w:val="00F84E7A"/>
    <w:rsid w:val="00F856FB"/>
    <w:rsid w:val="00F90B85"/>
    <w:rsid w:val="00F95959"/>
    <w:rsid w:val="00F95E04"/>
    <w:rsid w:val="00F97E20"/>
    <w:rsid w:val="00FA1BED"/>
    <w:rsid w:val="00FA2B27"/>
    <w:rsid w:val="00FA3938"/>
    <w:rsid w:val="00FA677B"/>
    <w:rsid w:val="00FB11F0"/>
    <w:rsid w:val="00FB3024"/>
    <w:rsid w:val="00FB470B"/>
    <w:rsid w:val="00FB7C50"/>
    <w:rsid w:val="00FC449E"/>
    <w:rsid w:val="00FD0D40"/>
    <w:rsid w:val="00FD0D96"/>
    <w:rsid w:val="00FD0E4E"/>
    <w:rsid w:val="00FD3B3D"/>
    <w:rsid w:val="00FD4C8A"/>
    <w:rsid w:val="00FD56F2"/>
    <w:rsid w:val="00FD726A"/>
    <w:rsid w:val="00FD77EA"/>
    <w:rsid w:val="00FE4C59"/>
    <w:rsid w:val="00FE5BCB"/>
    <w:rsid w:val="00FE6F74"/>
    <w:rsid w:val="00FF2728"/>
    <w:rsid w:val="00FF4384"/>
    <w:rsid w:val="00FF4F23"/>
    <w:rsid w:val="00FF6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37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054EA"/>
    <w:rPr>
      <w:sz w:val="24"/>
      <w:szCs w:val="24"/>
    </w:rPr>
  </w:style>
  <w:style w:type="paragraph" w:styleId="Nadpis1">
    <w:name w:val="heading 1"/>
    <w:basedOn w:val="Normln"/>
    <w:next w:val="Normln"/>
    <w:qFormat/>
    <w:rsid w:val="00C34BD0"/>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5D173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2016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 w:val="22"/>
      <w:szCs w:val="26"/>
      <w:lang w:val="sk-SK" w:eastAsia="en-US"/>
    </w:rPr>
  </w:style>
  <w:style w:type="character" w:styleId="Siln">
    <w:name w:val="Strong"/>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aliases w:val="Conclusion de partie"/>
    <w:basedOn w:val="Normln"/>
    <w:link w:val="OdstavecseseznamemChar"/>
    <w:uiPriority w:val="34"/>
    <w:qFormat/>
    <w:rsid w:val="0004412B"/>
    <w:pPr>
      <w:ind w:left="708"/>
    </w:pPr>
  </w:style>
  <w:style w:type="character" w:customStyle="1" w:styleId="ZpatChar">
    <w:name w:val="Zápatí Char"/>
    <w:link w:val="Zpat"/>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 w:val="22"/>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ascii="Arial" w:hAnsi="Arial" w:cs="Arial"/>
      <w:b/>
      <w:sz w:val="22"/>
      <w:szCs w:val="22"/>
    </w:rPr>
  </w:style>
  <w:style w:type="paragraph" w:customStyle="1" w:styleId="Pracovnpodklad-text">
    <w:name w:val="Pracovní podklad - text"/>
    <w:basedOn w:val="Normln"/>
    <w:link w:val="Pracovnpodklad-textChar"/>
    <w:qFormat/>
    <w:rsid w:val="003A28D3"/>
    <w:pPr>
      <w:spacing w:after="240"/>
      <w:jc w:val="both"/>
    </w:pPr>
    <w:rPr>
      <w:rFonts w:ascii="Arial" w:hAnsi="Arial" w:cs="Arial"/>
      <w:sz w:val="22"/>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OdstavecseseznamemChar">
    <w:name w:val="Odstavec se seznamem Char"/>
    <w:aliases w:val="Conclusion de partie Char"/>
    <w:link w:val="Odstavecseseznamem"/>
    <w:uiPriority w:val="34"/>
    <w:rsid w:val="008C7EAD"/>
    <w:rPr>
      <w:sz w:val="24"/>
      <w:szCs w:val="24"/>
    </w:rPr>
  </w:style>
  <w:style w:type="character" w:customStyle="1" w:styleId="Pracovnpodklad-psmo14Char">
    <w:name w:val="Pracovní podklad - písmo 14 Char"/>
    <w:link w:val="Pracovnpodklad-psmo14"/>
    <w:rsid w:val="00F7711D"/>
    <w:rPr>
      <w:rFonts w:ascii="Arial" w:hAnsi="Arial" w:cs="Arial"/>
      <w:sz w:val="28"/>
      <w:szCs w:val="28"/>
    </w:rPr>
  </w:style>
  <w:style w:type="character" w:styleId="Odkaznakoment">
    <w:name w:val="annotation reference"/>
    <w:rsid w:val="00ED1669"/>
    <w:rPr>
      <w:sz w:val="16"/>
      <w:szCs w:val="16"/>
    </w:rPr>
  </w:style>
  <w:style w:type="paragraph" w:styleId="Textkomente">
    <w:name w:val="annotation text"/>
    <w:basedOn w:val="Normln"/>
    <w:link w:val="TextkomenteChar"/>
    <w:rsid w:val="00ED1669"/>
    <w:rPr>
      <w:sz w:val="20"/>
      <w:szCs w:val="20"/>
    </w:rPr>
  </w:style>
  <w:style w:type="character" w:customStyle="1" w:styleId="TextkomenteChar">
    <w:name w:val="Text komentáře Char"/>
    <w:basedOn w:val="Standardnpsmoodstavce"/>
    <w:link w:val="Textkomente"/>
    <w:rsid w:val="00ED1669"/>
  </w:style>
  <w:style w:type="paragraph" w:styleId="Pedmtkomente">
    <w:name w:val="annotation subject"/>
    <w:basedOn w:val="Textkomente"/>
    <w:next w:val="Textkomente"/>
    <w:link w:val="PedmtkomenteChar"/>
    <w:rsid w:val="00ED1669"/>
    <w:rPr>
      <w:b/>
      <w:bCs/>
    </w:rPr>
  </w:style>
  <w:style w:type="character" w:customStyle="1" w:styleId="PedmtkomenteChar">
    <w:name w:val="Předmět komentáře Char"/>
    <w:link w:val="Pedmtkomente"/>
    <w:rsid w:val="00ED1669"/>
    <w:rPr>
      <w:b/>
      <w:bCs/>
    </w:rPr>
  </w:style>
  <w:style w:type="character" w:customStyle="1" w:styleId="st1">
    <w:name w:val="st1"/>
    <w:basedOn w:val="Standardnpsmoodstavce"/>
    <w:rsid w:val="00952352"/>
  </w:style>
  <w:style w:type="paragraph" w:customStyle="1" w:styleId="Standard">
    <w:name w:val="Standard"/>
    <w:rsid w:val="00B2202C"/>
    <w:pPr>
      <w:widowControl w:val="0"/>
      <w:suppressAutoHyphens/>
      <w:autoSpaceDN w:val="0"/>
      <w:textAlignment w:val="baseline"/>
    </w:pPr>
    <w:rPr>
      <w:rFonts w:eastAsia="SimSun" w:cs="Mangal"/>
      <w:kern w:val="3"/>
      <w:sz w:val="24"/>
      <w:szCs w:val="24"/>
      <w:lang w:eastAsia="zh-CN" w:bidi="hi-IN"/>
    </w:rPr>
  </w:style>
  <w:style w:type="paragraph" w:styleId="Textpoznpodarou">
    <w:name w:val="footnote text"/>
    <w:basedOn w:val="Normln"/>
    <w:link w:val="TextpoznpodarouChar"/>
    <w:uiPriority w:val="99"/>
    <w:unhideWhenUsed/>
    <w:rsid w:val="00291521"/>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291521"/>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291521"/>
    <w:rPr>
      <w:vertAlign w:val="superscript"/>
    </w:rPr>
  </w:style>
  <w:style w:type="table" w:styleId="Mkatabulky">
    <w:name w:val="Table Grid"/>
    <w:basedOn w:val="Normlntabulka"/>
    <w:uiPriority w:val="59"/>
    <w:rsid w:val="00532D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ovodkaz">
    <w:name w:val="Internetový odkaz"/>
    <w:rsid w:val="00F84E7A"/>
    <w:rPr>
      <w:color w:val="0000FF"/>
      <w:u w:val="single"/>
    </w:rPr>
  </w:style>
  <w:style w:type="character" w:customStyle="1" w:styleId="Ukotvenpoznmkypodarou">
    <w:name w:val="Ukotvení poznámky pod čarou"/>
    <w:rsid w:val="00F84E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054EA"/>
    <w:rPr>
      <w:sz w:val="24"/>
      <w:szCs w:val="24"/>
    </w:rPr>
  </w:style>
  <w:style w:type="paragraph" w:styleId="Nadpis1">
    <w:name w:val="heading 1"/>
    <w:basedOn w:val="Normln"/>
    <w:next w:val="Normln"/>
    <w:qFormat/>
    <w:rsid w:val="00C34BD0"/>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5D173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2016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 w:val="22"/>
      <w:szCs w:val="26"/>
      <w:lang w:val="sk-SK" w:eastAsia="en-US"/>
    </w:rPr>
  </w:style>
  <w:style w:type="character" w:styleId="Siln">
    <w:name w:val="Strong"/>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aliases w:val="Conclusion de partie"/>
    <w:basedOn w:val="Normln"/>
    <w:link w:val="OdstavecseseznamemChar"/>
    <w:uiPriority w:val="34"/>
    <w:qFormat/>
    <w:rsid w:val="0004412B"/>
    <w:pPr>
      <w:ind w:left="708"/>
    </w:pPr>
  </w:style>
  <w:style w:type="character" w:customStyle="1" w:styleId="ZpatChar">
    <w:name w:val="Zápatí Char"/>
    <w:link w:val="Zpat"/>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 w:val="22"/>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ascii="Arial" w:hAnsi="Arial" w:cs="Arial"/>
      <w:b/>
      <w:sz w:val="22"/>
      <w:szCs w:val="22"/>
    </w:rPr>
  </w:style>
  <w:style w:type="paragraph" w:customStyle="1" w:styleId="Pracovnpodklad-text">
    <w:name w:val="Pracovní podklad - text"/>
    <w:basedOn w:val="Normln"/>
    <w:link w:val="Pracovnpodklad-textChar"/>
    <w:qFormat/>
    <w:rsid w:val="003A28D3"/>
    <w:pPr>
      <w:spacing w:after="240"/>
      <w:jc w:val="both"/>
    </w:pPr>
    <w:rPr>
      <w:rFonts w:ascii="Arial" w:hAnsi="Arial" w:cs="Arial"/>
      <w:sz w:val="22"/>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OdstavecseseznamemChar">
    <w:name w:val="Odstavec se seznamem Char"/>
    <w:aliases w:val="Conclusion de partie Char"/>
    <w:link w:val="Odstavecseseznamem"/>
    <w:uiPriority w:val="34"/>
    <w:rsid w:val="008C7EAD"/>
    <w:rPr>
      <w:sz w:val="24"/>
      <w:szCs w:val="24"/>
    </w:rPr>
  </w:style>
  <w:style w:type="character" w:customStyle="1" w:styleId="Pracovnpodklad-psmo14Char">
    <w:name w:val="Pracovní podklad - písmo 14 Char"/>
    <w:link w:val="Pracovnpodklad-psmo14"/>
    <w:rsid w:val="00F7711D"/>
    <w:rPr>
      <w:rFonts w:ascii="Arial" w:hAnsi="Arial" w:cs="Arial"/>
      <w:sz w:val="28"/>
      <w:szCs w:val="28"/>
    </w:rPr>
  </w:style>
  <w:style w:type="character" w:styleId="Odkaznakoment">
    <w:name w:val="annotation reference"/>
    <w:rsid w:val="00ED1669"/>
    <w:rPr>
      <w:sz w:val="16"/>
      <w:szCs w:val="16"/>
    </w:rPr>
  </w:style>
  <w:style w:type="paragraph" w:styleId="Textkomente">
    <w:name w:val="annotation text"/>
    <w:basedOn w:val="Normln"/>
    <w:link w:val="TextkomenteChar"/>
    <w:rsid w:val="00ED1669"/>
    <w:rPr>
      <w:sz w:val="20"/>
      <w:szCs w:val="20"/>
    </w:rPr>
  </w:style>
  <w:style w:type="character" w:customStyle="1" w:styleId="TextkomenteChar">
    <w:name w:val="Text komentáře Char"/>
    <w:basedOn w:val="Standardnpsmoodstavce"/>
    <w:link w:val="Textkomente"/>
    <w:rsid w:val="00ED1669"/>
  </w:style>
  <w:style w:type="paragraph" w:styleId="Pedmtkomente">
    <w:name w:val="annotation subject"/>
    <w:basedOn w:val="Textkomente"/>
    <w:next w:val="Textkomente"/>
    <w:link w:val="PedmtkomenteChar"/>
    <w:rsid w:val="00ED1669"/>
    <w:rPr>
      <w:b/>
      <w:bCs/>
    </w:rPr>
  </w:style>
  <w:style w:type="character" w:customStyle="1" w:styleId="PedmtkomenteChar">
    <w:name w:val="Předmět komentáře Char"/>
    <w:link w:val="Pedmtkomente"/>
    <w:rsid w:val="00ED1669"/>
    <w:rPr>
      <w:b/>
      <w:bCs/>
    </w:rPr>
  </w:style>
  <w:style w:type="character" w:customStyle="1" w:styleId="st1">
    <w:name w:val="st1"/>
    <w:basedOn w:val="Standardnpsmoodstavce"/>
    <w:rsid w:val="00952352"/>
  </w:style>
  <w:style w:type="paragraph" w:customStyle="1" w:styleId="Standard">
    <w:name w:val="Standard"/>
    <w:rsid w:val="00B2202C"/>
    <w:pPr>
      <w:widowControl w:val="0"/>
      <w:suppressAutoHyphens/>
      <w:autoSpaceDN w:val="0"/>
      <w:textAlignment w:val="baseline"/>
    </w:pPr>
    <w:rPr>
      <w:rFonts w:eastAsia="SimSun" w:cs="Mangal"/>
      <w:kern w:val="3"/>
      <w:sz w:val="24"/>
      <w:szCs w:val="24"/>
      <w:lang w:eastAsia="zh-CN" w:bidi="hi-IN"/>
    </w:rPr>
  </w:style>
  <w:style w:type="paragraph" w:styleId="Textpoznpodarou">
    <w:name w:val="footnote text"/>
    <w:basedOn w:val="Normln"/>
    <w:link w:val="TextpoznpodarouChar"/>
    <w:uiPriority w:val="99"/>
    <w:unhideWhenUsed/>
    <w:rsid w:val="00291521"/>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291521"/>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291521"/>
    <w:rPr>
      <w:vertAlign w:val="superscript"/>
    </w:rPr>
  </w:style>
  <w:style w:type="table" w:styleId="Mkatabulky">
    <w:name w:val="Table Grid"/>
    <w:basedOn w:val="Normlntabulka"/>
    <w:uiPriority w:val="59"/>
    <w:rsid w:val="00532D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ovodkaz">
    <w:name w:val="Internetový odkaz"/>
    <w:rsid w:val="00F84E7A"/>
    <w:rPr>
      <w:color w:val="0000FF"/>
      <w:u w:val="single"/>
    </w:rPr>
  </w:style>
  <w:style w:type="character" w:customStyle="1" w:styleId="Ukotvenpoznmkypodarou">
    <w:name w:val="Ukotvení poznámky pod čarou"/>
    <w:rsid w:val="00F84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150">
      <w:bodyDiv w:val="1"/>
      <w:marLeft w:val="0"/>
      <w:marRight w:val="0"/>
      <w:marTop w:val="0"/>
      <w:marBottom w:val="0"/>
      <w:divBdr>
        <w:top w:val="none" w:sz="0" w:space="0" w:color="auto"/>
        <w:left w:val="none" w:sz="0" w:space="0" w:color="auto"/>
        <w:bottom w:val="none" w:sz="0" w:space="0" w:color="auto"/>
        <w:right w:val="none" w:sz="0" w:space="0" w:color="auto"/>
      </w:divBdr>
      <w:divsChild>
        <w:div w:id="1668828035">
          <w:marLeft w:val="0"/>
          <w:marRight w:val="0"/>
          <w:marTop w:val="100"/>
          <w:marBottom w:val="100"/>
          <w:divBdr>
            <w:top w:val="none" w:sz="0" w:space="0" w:color="auto"/>
            <w:left w:val="none" w:sz="0" w:space="0" w:color="auto"/>
            <w:bottom w:val="none" w:sz="0" w:space="0" w:color="auto"/>
            <w:right w:val="none" w:sz="0" w:space="0" w:color="auto"/>
          </w:divBdr>
          <w:divsChild>
            <w:div w:id="1692024786">
              <w:marLeft w:val="0"/>
              <w:marRight w:val="0"/>
              <w:marTop w:val="0"/>
              <w:marBottom w:val="0"/>
              <w:divBdr>
                <w:top w:val="single" w:sz="6" w:space="15" w:color="EEEEEE"/>
                <w:left w:val="none" w:sz="0" w:space="0" w:color="auto"/>
                <w:bottom w:val="none" w:sz="0" w:space="0" w:color="auto"/>
                <w:right w:val="none" w:sz="0" w:space="0" w:color="auto"/>
              </w:divBdr>
              <w:divsChild>
                <w:div w:id="427820472">
                  <w:marLeft w:val="0"/>
                  <w:marRight w:val="0"/>
                  <w:marTop w:val="0"/>
                  <w:marBottom w:val="0"/>
                  <w:divBdr>
                    <w:top w:val="none" w:sz="0" w:space="0" w:color="auto"/>
                    <w:left w:val="none" w:sz="0" w:space="0" w:color="auto"/>
                    <w:bottom w:val="none" w:sz="0" w:space="0" w:color="auto"/>
                    <w:right w:val="none" w:sz="0" w:space="0" w:color="auto"/>
                  </w:divBdr>
                  <w:divsChild>
                    <w:div w:id="535317023">
                      <w:marLeft w:val="225"/>
                      <w:marRight w:val="0"/>
                      <w:marTop w:val="0"/>
                      <w:marBottom w:val="0"/>
                      <w:divBdr>
                        <w:top w:val="none" w:sz="0" w:space="0" w:color="auto"/>
                        <w:left w:val="none" w:sz="0" w:space="0" w:color="auto"/>
                        <w:bottom w:val="none" w:sz="0" w:space="0" w:color="auto"/>
                        <w:right w:val="single" w:sz="6" w:space="0" w:color="DDDDDD"/>
                      </w:divBdr>
                      <w:divsChild>
                        <w:div w:id="558639461">
                          <w:marLeft w:val="0"/>
                          <w:marRight w:val="0"/>
                          <w:marTop w:val="0"/>
                          <w:marBottom w:val="0"/>
                          <w:divBdr>
                            <w:top w:val="none" w:sz="0" w:space="0" w:color="auto"/>
                            <w:left w:val="none" w:sz="0" w:space="0" w:color="auto"/>
                            <w:bottom w:val="none" w:sz="0" w:space="0" w:color="auto"/>
                            <w:right w:val="none" w:sz="0" w:space="0" w:color="auto"/>
                          </w:divBdr>
                          <w:divsChild>
                            <w:div w:id="67194780">
                              <w:marLeft w:val="0"/>
                              <w:marRight w:val="75"/>
                              <w:marTop w:val="120"/>
                              <w:marBottom w:val="300"/>
                              <w:divBdr>
                                <w:top w:val="none" w:sz="0" w:space="0" w:color="auto"/>
                                <w:left w:val="none" w:sz="0" w:space="0" w:color="auto"/>
                                <w:bottom w:val="none" w:sz="0" w:space="0" w:color="auto"/>
                                <w:right w:val="none" w:sz="0" w:space="0" w:color="auto"/>
                              </w:divBdr>
                              <w:divsChild>
                                <w:div w:id="164587610">
                                  <w:marLeft w:val="0"/>
                                  <w:marRight w:val="0"/>
                                  <w:marTop w:val="0"/>
                                  <w:marBottom w:val="0"/>
                                  <w:divBdr>
                                    <w:top w:val="none" w:sz="0" w:space="0" w:color="auto"/>
                                    <w:left w:val="none" w:sz="0" w:space="0" w:color="auto"/>
                                    <w:bottom w:val="none" w:sz="0" w:space="0" w:color="auto"/>
                                    <w:right w:val="none" w:sz="0" w:space="0" w:color="auto"/>
                                  </w:divBdr>
                                </w:div>
                                <w:div w:id="344676511">
                                  <w:marLeft w:val="0"/>
                                  <w:marRight w:val="0"/>
                                  <w:marTop w:val="0"/>
                                  <w:marBottom w:val="0"/>
                                  <w:divBdr>
                                    <w:top w:val="none" w:sz="0" w:space="0" w:color="auto"/>
                                    <w:left w:val="none" w:sz="0" w:space="0" w:color="auto"/>
                                    <w:bottom w:val="none" w:sz="0" w:space="0" w:color="auto"/>
                                    <w:right w:val="none" w:sz="0" w:space="0" w:color="auto"/>
                                  </w:divBdr>
                                </w:div>
                                <w:div w:id="559677908">
                                  <w:marLeft w:val="0"/>
                                  <w:marRight w:val="0"/>
                                  <w:marTop w:val="0"/>
                                  <w:marBottom w:val="0"/>
                                  <w:divBdr>
                                    <w:top w:val="none" w:sz="0" w:space="0" w:color="auto"/>
                                    <w:left w:val="none" w:sz="0" w:space="0" w:color="auto"/>
                                    <w:bottom w:val="none" w:sz="0" w:space="0" w:color="auto"/>
                                    <w:right w:val="none" w:sz="0" w:space="0" w:color="auto"/>
                                  </w:divBdr>
                                </w:div>
                                <w:div w:id="577448799">
                                  <w:marLeft w:val="0"/>
                                  <w:marRight w:val="0"/>
                                  <w:marTop w:val="0"/>
                                  <w:marBottom w:val="0"/>
                                  <w:divBdr>
                                    <w:top w:val="none" w:sz="0" w:space="0" w:color="auto"/>
                                    <w:left w:val="none" w:sz="0" w:space="0" w:color="auto"/>
                                    <w:bottom w:val="none" w:sz="0" w:space="0" w:color="auto"/>
                                    <w:right w:val="none" w:sz="0" w:space="0" w:color="auto"/>
                                  </w:divBdr>
                                </w:div>
                                <w:div w:id="681979397">
                                  <w:marLeft w:val="0"/>
                                  <w:marRight w:val="0"/>
                                  <w:marTop w:val="0"/>
                                  <w:marBottom w:val="0"/>
                                  <w:divBdr>
                                    <w:top w:val="none" w:sz="0" w:space="0" w:color="auto"/>
                                    <w:left w:val="none" w:sz="0" w:space="0" w:color="auto"/>
                                    <w:bottom w:val="none" w:sz="0" w:space="0" w:color="auto"/>
                                    <w:right w:val="none" w:sz="0" w:space="0" w:color="auto"/>
                                  </w:divBdr>
                                </w:div>
                                <w:div w:id="936016898">
                                  <w:marLeft w:val="0"/>
                                  <w:marRight w:val="0"/>
                                  <w:marTop w:val="0"/>
                                  <w:marBottom w:val="0"/>
                                  <w:divBdr>
                                    <w:top w:val="dashed" w:sz="6" w:space="6" w:color="DDDDDD"/>
                                    <w:left w:val="none" w:sz="0" w:space="0" w:color="auto"/>
                                    <w:bottom w:val="dashed" w:sz="6" w:space="6" w:color="DDDDDD"/>
                                    <w:right w:val="none" w:sz="0" w:space="0" w:color="auto"/>
                                  </w:divBdr>
                                </w:div>
                                <w:div w:id="1585411802">
                                  <w:marLeft w:val="0"/>
                                  <w:marRight w:val="0"/>
                                  <w:marTop w:val="75"/>
                                  <w:marBottom w:val="135"/>
                                  <w:divBdr>
                                    <w:top w:val="none" w:sz="0" w:space="0" w:color="auto"/>
                                    <w:left w:val="none" w:sz="0" w:space="0" w:color="auto"/>
                                    <w:bottom w:val="none" w:sz="0" w:space="0" w:color="auto"/>
                                    <w:right w:val="none" w:sz="0" w:space="0" w:color="auto"/>
                                  </w:divBdr>
                                </w:div>
                                <w:div w:id="1620187859">
                                  <w:marLeft w:val="0"/>
                                  <w:marRight w:val="0"/>
                                  <w:marTop w:val="0"/>
                                  <w:marBottom w:val="0"/>
                                  <w:divBdr>
                                    <w:top w:val="none" w:sz="0" w:space="0" w:color="auto"/>
                                    <w:left w:val="none" w:sz="0" w:space="0" w:color="auto"/>
                                    <w:bottom w:val="none" w:sz="0" w:space="0" w:color="auto"/>
                                    <w:right w:val="none" w:sz="0" w:space="0" w:color="auto"/>
                                  </w:divBdr>
                                </w:div>
                                <w:div w:id="1882395591">
                                  <w:marLeft w:val="0"/>
                                  <w:marRight w:val="0"/>
                                  <w:marTop w:val="0"/>
                                  <w:marBottom w:val="0"/>
                                  <w:divBdr>
                                    <w:top w:val="none" w:sz="0" w:space="0" w:color="auto"/>
                                    <w:left w:val="none" w:sz="0" w:space="0" w:color="auto"/>
                                    <w:bottom w:val="none" w:sz="0" w:space="0" w:color="auto"/>
                                    <w:right w:val="none" w:sz="0" w:space="0" w:color="auto"/>
                                  </w:divBdr>
                                </w:div>
                              </w:divsChild>
                            </w:div>
                            <w:div w:id="640383644">
                              <w:marLeft w:val="0"/>
                              <w:marRight w:val="75"/>
                              <w:marTop w:val="0"/>
                              <w:marBottom w:val="300"/>
                              <w:divBdr>
                                <w:top w:val="none" w:sz="0" w:space="0" w:color="auto"/>
                                <w:left w:val="none" w:sz="0" w:space="0" w:color="auto"/>
                                <w:bottom w:val="single" w:sz="6" w:space="8" w:color="DDDDDD"/>
                                <w:right w:val="single" w:sz="6" w:space="5" w:color="DDDDDD"/>
                              </w:divBdr>
                            </w:div>
                          </w:divsChild>
                        </w:div>
                      </w:divsChild>
                    </w:div>
                  </w:divsChild>
                </w:div>
              </w:divsChild>
            </w:div>
          </w:divsChild>
        </w:div>
      </w:divsChild>
    </w:div>
    <w:div w:id="130826323">
      <w:bodyDiv w:val="1"/>
      <w:marLeft w:val="0"/>
      <w:marRight w:val="0"/>
      <w:marTop w:val="0"/>
      <w:marBottom w:val="0"/>
      <w:divBdr>
        <w:top w:val="none" w:sz="0" w:space="0" w:color="auto"/>
        <w:left w:val="none" w:sz="0" w:space="0" w:color="auto"/>
        <w:bottom w:val="none" w:sz="0" w:space="0" w:color="auto"/>
        <w:right w:val="none" w:sz="0" w:space="0" w:color="auto"/>
      </w:divBdr>
    </w:div>
    <w:div w:id="165945690">
      <w:bodyDiv w:val="1"/>
      <w:marLeft w:val="0"/>
      <w:marRight w:val="0"/>
      <w:marTop w:val="0"/>
      <w:marBottom w:val="0"/>
      <w:divBdr>
        <w:top w:val="none" w:sz="0" w:space="0" w:color="auto"/>
        <w:left w:val="none" w:sz="0" w:space="0" w:color="auto"/>
        <w:bottom w:val="none" w:sz="0" w:space="0" w:color="auto"/>
        <w:right w:val="none" w:sz="0" w:space="0" w:color="auto"/>
      </w:divBdr>
      <w:divsChild>
        <w:div w:id="1882135664">
          <w:marLeft w:val="0"/>
          <w:marRight w:val="0"/>
          <w:marTop w:val="0"/>
          <w:marBottom w:val="0"/>
          <w:divBdr>
            <w:top w:val="none" w:sz="0" w:space="0" w:color="auto"/>
            <w:left w:val="none" w:sz="0" w:space="0" w:color="auto"/>
            <w:bottom w:val="none" w:sz="0" w:space="0" w:color="auto"/>
            <w:right w:val="none" w:sz="0" w:space="0" w:color="auto"/>
          </w:divBdr>
          <w:divsChild>
            <w:div w:id="1841698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13623">
      <w:bodyDiv w:val="1"/>
      <w:marLeft w:val="0"/>
      <w:marRight w:val="0"/>
      <w:marTop w:val="0"/>
      <w:marBottom w:val="0"/>
      <w:divBdr>
        <w:top w:val="none" w:sz="0" w:space="0" w:color="auto"/>
        <w:left w:val="none" w:sz="0" w:space="0" w:color="auto"/>
        <w:bottom w:val="none" w:sz="0" w:space="0" w:color="auto"/>
        <w:right w:val="none" w:sz="0" w:space="0" w:color="auto"/>
      </w:divBdr>
      <w:divsChild>
        <w:div w:id="1411347821">
          <w:marLeft w:val="0"/>
          <w:marRight w:val="0"/>
          <w:marTop w:val="0"/>
          <w:marBottom w:val="0"/>
          <w:divBdr>
            <w:top w:val="none" w:sz="0" w:space="0" w:color="auto"/>
            <w:left w:val="none" w:sz="0" w:space="0" w:color="auto"/>
            <w:bottom w:val="none" w:sz="0" w:space="0" w:color="auto"/>
            <w:right w:val="none" w:sz="0" w:space="0" w:color="auto"/>
          </w:divBdr>
          <w:divsChild>
            <w:div w:id="668605043">
              <w:marLeft w:val="0"/>
              <w:marRight w:val="0"/>
              <w:marTop w:val="0"/>
              <w:marBottom w:val="0"/>
              <w:divBdr>
                <w:top w:val="none" w:sz="0" w:space="0" w:color="auto"/>
                <w:left w:val="none" w:sz="0" w:space="0" w:color="auto"/>
                <w:bottom w:val="none" w:sz="0" w:space="0" w:color="auto"/>
                <w:right w:val="none" w:sz="0" w:space="0" w:color="auto"/>
              </w:divBdr>
            </w:div>
            <w:div w:id="1014070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726244">
      <w:bodyDiv w:val="1"/>
      <w:marLeft w:val="0"/>
      <w:marRight w:val="0"/>
      <w:marTop w:val="0"/>
      <w:marBottom w:val="0"/>
      <w:divBdr>
        <w:top w:val="none" w:sz="0" w:space="0" w:color="auto"/>
        <w:left w:val="none" w:sz="0" w:space="0" w:color="auto"/>
        <w:bottom w:val="none" w:sz="0" w:space="0" w:color="auto"/>
        <w:right w:val="none" w:sz="0" w:space="0" w:color="auto"/>
      </w:divBdr>
      <w:divsChild>
        <w:div w:id="710615109">
          <w:marLeft w:val="0"/>
          <w:marRight w:val="0"/>
          <w:marTop w:val="0"/>
          <w:marBottom w:val="0"/>
          <w:divBdr>
            <w:top w:val="none" w:sz="0" w:space="0" w:color="auto"/>
            <w:left w:val="none" w:sz="0" w:space="0" w:color="auto"/>
            <w:bottom w:val="none" w:sz="0" w:space="0" w:color="auto"/>
            <w:right w:val="none" w:sz="0" w:space="0" w:color="auto"/>
          </w:divBdr>
          <w:divsChild>
            <w:div w:id="1450510010">
              <w:marLeft w:val="0"/>
              <w:marRight w:val="0"/>
              <w:marTop w:val="150"/>
              <w:marBottom w:val="0"/>
              <w:divBdr>
                <w:top w:val="none" w:sz="0" w:space="0" w:color="auto"/>
                <w:left w:val="none" w:sz="0" w:space="0" w:color="auto"/>
                <w:bottom w:val="none" w:sz="0" w:space="0" w:color="auto"/>
                <w:right w:val="none" w:sz="0" w:space="0" w:color="auto"/>
              </w:divBdr>
            </w:div>
            <w:div w:id="1602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1623">
      <w:bodyDiv w:val="1"/>
      <w:marLeft w:val="0"/>
      <w:marRight w:val="0"/>
      <w:marTop w:val="0"/>
      <w:marBottom w:val="0"/>
      <w:divBdr>
        <w:top w:val="none" w:sz="0" w:space="0" w:color="auto"/>
        <w:left w:val="none" w:sz="0" w:space="0" w:color="auto"/>
        <w:bottom w:val="none" w:sz="0" w:space="0" w:color="auto"/>
        <w:right w:val="none" w:sz="0" w:space="0" w:color="auto"/>
      </w:divBdr>
    </w:div>
    <w:div w:id="327947462">
      <w:bodyDiv w:val="1"/>
      <w:marLeft w:val="0"/>
      <w:marRight w:val="0"/>
      <w:marTop w:val="0"/>
      <w:marBottom w:val="0"/>
      <w:divBdr>
        <w:top w:val="none" w:sz="0" w:space="0" w:color="auto"/>
        <w:left w:val="none" w:sz="0" w:space="0" w:color="auto"/>
        <w:bottom w:val="none" w:sz="0" w:space="0" w:color="auto"/>
        <w:right w:val="none" w:sz="0" w:space="0" w:color="auto"/>
      </w:divBdr>
    </w:div>
    <w:div w:id="342392258">
      <w:bodyDiv w:val="1"/>
      <w:marLeft w:val="0"/>
      <w:marRight w:val="0"/>
      <w:marTop w:val="0"/>
      <w:marBottom w:val="0"/>
      <w:divBdr>
        <w:top w:val="none" w:sz="0" w:space="0" w:color="auto"/>
        <w:left w:val="none" w:sz="0" w:space="0" w:color="auto"/>
        <w:bottom w:val="none" w:sz="0" w:space="0" w:color="auto"/>
        <w:right w:val="none" w:sz="0" w:space="0" w:color="auto"/>
      </w:divBdr>
      <w:divsChild>
        <w:div w:id="857739766">
          <w:marLeft w:val="0"/>
          <w:marRight w:val="0"/>
          <w:marTop w:val="0"/>
          <w:marBottom w:val="0"/>
          <w:divBdr>
            <w:top w:val="none" w:sz="0" w:space="0" w:color="auto"/>
            <w:left w:val="none" w:sz="0" w:space="0" w:color="auto"/>
            <w:bottom w:val="none" w:sz="0" w:space="0" w:color="auto"/>
            <w:right w:val="none" w:sz="0" w:space="0" w:color="auto"/>
          </w:divBdr>
          <w:divsChild>
            <w:div w:id="371922710">
              <w:marLeft w:val="0"/>
              <w:marRight w:val="0"/>
              <w:marTop w:val="150"/>
              <w:marBottom w:val="0"/>
              <w:divBdr>
                <w:top w:val="none" w:sz="0" w:space="0" w:color="auto"/>
                <w:left w:val="none" w:sz="0" w:space="0" w:color="auto"/>
                <w:bottom w:val="none" w:sz="0" w:space="0" w:color="auto"/>
                <w:right w:val="none" w:sz="0" w:space="0" w:color="auto"/>
              </w:divBdr>
            </w:div>
            <w:div w:id="1934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57">
      <w:bodyDiv w:val="1"/>
      <w:marLeft w:val="0"/>
      <w:marRight w:val="0"/>
      <w:marTop w:val="0"/>
      <w:marBottom w:val="0"/>
      <w:divBdr>
        <w:top w:val="none" w:sz="0" w:space="0" w:color="auto"/>
        <w:left w:val="none" w:sz="0" w:space="0" w:color="auto"/>
        <w:bottom w:val="none" w:sz="0" w:space="0" w:color="auto"/>
        <w:right w:val="none" w:sz="0" w:space="0" w:color="auto"/>
      </w:divBdr>
      <w:divsChild>
        <w:div w:id="683939415">
          <w:marLeft w:val="0"/>
          <w:marRight w:val="0"/>
          <w:marTop w:val="0"/>
          <w:marBottom w:val="0"/>
          <w:divBdr>
            <w:top w:val="none" w:sz="0" w:space="0" w:color="auto"/>
            <w:left w:val="none" w:sz="0" w:space="0" w:color="auto"/>
            <w:bottom w:val="none" w:sz="0" w:space="0" w:color="auto"/>
            <w:right w:val="none" w:sz="0" w:space="0" w:color="auto"/>
          </w:divBdr>
          <w:divsChild>
            <w:div w:id="1383208672">
              <w:marLeft w:val="-300"/>
              <w:marRight w:val="0"/>
              <w:marTop w:val="0"/>
              <w:marBottom w:val="300"/>
              <w:divBdr>
                <w:top w:val="none" w:sz="0" w:space="0" w:color="auto"/>
                <w:left w:val="none" w:sz="0" w:space="0" w:color="auto"/>
                <w:bottom w:val="none" w:sz="0" w:space="0" w:color="auto"/>
                <w:right w:val="none" w:sz="0" w:space="0" w:color="auto"/>
              </w:divBdr>
              <w:divsChild>
                <w:div w:id="1088497792">
                  <w:marLeft w:val="0"/>
                  <w:marRight w:val="0"/>
                  <w:marTop w:val="0"/>
                  <w:marBottom w:val="0"/>
                  <w:divBdr>
                    <w:top w:val="none" w:sz="0" w:space="0" w:color="auto"/>
                    <w:left w:val="none" w:sz="0" w:space="0" w:color="auto"/>
                    <w:bottom w:val="none" w:sz="0" w:space="0" w:color="auto"/>
                    <w:right w:val="none" w:sz="0" w:space="0" w:color="auto"/>
                  </w:divBdr>
                  <w:divsChild>
                    <w:div w:id="1496723164">
                      <w:marLeft w:val="-300"/>
                      <w:marRight w:val="0"/>
                      <w:marTop w:val="0"/>
                      <w:marBottom w:val="300"/>
                      <w:divBdr>
                        <w:top w:val="none" w:sz="0" w:space="0" w:color="auto"/>
                        <w:left w:val="none" w:sz="0" w:space="0" w:color="auto"/>
                        <w:bottom w:val="none" w:sz="0" w:space="0" w:color="auto"/>
                        <w:right w:val="none" w:sz="0" w:space="0" w:color="auto"/>
                      </w:divBdr>
                      <w:divsChild>
                        <w:div w:id="1180122028">
                          <w:marLeft w:val="0"/>
                          <w:marRight w:val="0"/>
                          <w:marTop w:val="0"/>
                          <w:marBottom w:val="0"/>
                          <w:divBdr>
                            <w:top w:val="none" w:sz="0" w:space="0" w:color="auto"/>
                            <w:left w:val="none" w:sz="0" w:space="0" w:color="auto"/>
                            <w:bottom w:val="none" w:sz="0" w:space="0" w:color="auto"/>
                            <w:right w:val="none" w:sz="0" w:space="0" w:color="auto"/>
                          </w:divBdr>
                          <w:divsChild>
                            <w:div w:id="1440373621">
                              <w:marLeft w:val="-300"/>
                              <w:marRight w:val="0"/>
                              <w:marTop w:val="0"/>
                              <w:marBottom w:val="300"/>
                              <w:divBdr>
                                <w:top w:val="none" w:sz="0" w:space="0" w:color="auto"/>
                                <w:left w:val="none" w:sz="0" w:space="0" w:color="auto"/>
                                <w:bottom w:val="none" w:sz="0" w:space="0" w:color="auto"/>
                                <w:right w:val="none" w:sz="0" w:space="0" w:color="auto"/>
                              </w:divBdr>
                              <w:divsChild>
                                <w:div w:id="80876531">
                                  <w:marLeft w:val="0"/>
                                  <w:marRight w:val="0"/>
                                  <w:marTop w:val="0"/>
                                  <w:marBottom w:val="0"/>
                                  <w:divBdr>
                                    <w:top w:val="none" w:sz="0" w:space="0" w:color="auto"/>
                                    <w:left w:val="none" w:sz="0" w:space="0" w:color="auto"/>
                                    <w:bottom w:val="none" w:sz="0" w:space="0" w:color="auto"/>
                                    <w:right w:val="none" w:sz="0" w:space="0" w:color="auto"/>
                                  </w:divBdr>
                                  <w:divsChild>
                                    <w:div w:id="161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98485">
      <w:bodyDiv w:val="1"/>
      <w:marLeft w:val="0"/>
      <w:marRight w:val="0"/>
      <w:marTop w:val="0"/>
      <w:marBottom w:val="0"/>
      <w:divBdr>
        <w:top w:val="none" w:sz="0" w:space="0" w:color="auto"/>
        <w:left w:val="none" w:sz="0" w:space="0" w:color="auto"/>
        <w:bottom w:val="none" w:sz="0" w:space="0" w:color="auto"/>
        <w:right w:val="none" w:sz="0" w:space="0" w:color="auto"/>
      </w:divBdr>
      <w:divsChild>
        <w:div w:id="1564754049">
          <w:marLeft w:val="0"/>
          <w:marRight w:val="0"/>
          <w:marTop w:val="0"/>
          <w:marBottom w:val="0"/>
          <w:divBdr>
            <w:top w:val="none" w:sz="0" w:space="0" w:color="auto"/>
            <w:left w:val="none" w:sz="0" w:space="0" w:color="auto"/>
            <w:bottom w:val="none" w:sz="0" w:space="0" w:color="auto"/>
            <w:right w:val="none" w:sz="0" w:space="0" w:color="auto"/>
          </w:divBdr>
          <w:divsChild>
            <w:div w:id="739793742">
              <w:marLeft w:val="0"/>
              <w:marRight w:val="0"/>
              <w:marTop w:val="150"/>
              <w:marBottom w:val="0"/>
              <w:divBdr>
                <w:top w:val="none" w:sz="0" w:space="0" w:color="auto"/>
                <w:left w:val="none" w:sz="0" w:space="0" w:color="auto"/>
                <w:bottom w:val="none" w:sz="0" w:space="0" w:color="auto"/>
                <w:right w:val="none" w:sz="0" w:space="0" w:color="auto"/>
              </w:divBdr>
            </w:div>
            <w:div w:id="11578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5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179">
          <w:marLeft w:val="0"/>
          <w:marRight w:val="0"/>
          <w:marTop w:val="0"/>
          <w:marBottom w:val="0"/>
          <w:divBdr>
            <w:top w:val="none" w:sz="0" w:space="0" w:color="auto"/>
            <w:left w:val="none" w:sz="0" w:space="0" w:color="auto"/>
            <w:bottom w:val="none" w:sz="0" w:space="0" w:color="auto"/>
            <w:right w:val="none" w:sz="0" w:space="0" w:color="auto"/>
          </w:divBdr>
          <w:divsChild>
            <w:div w:id="424351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5895167">
      <w:bodyDiv w:val="1"/>
      <w:marLeft w:val="0"/>
      <w:marRight w:val="0"/>
      <w:marTop w:val="0"/>
      <w:marBottom w:val="0"/>
      <w:divBdr>
        <w:top w:val="none" w:sz="0" w:space="0" w:color="auto"/>
        <w:left w:val="none" w:sz="0" w:space="0" w:color="auto"/>
        <w:bottom w:val="none" w:sz="0" w:space="0" w:color="auto"/>
        <w:right w:val="none" w:sz="0" w:space="0" w:color="auto"/>
      </w:divBdr>
    </w:div>
    <w:div w:id="619146212">
      <w:bodyDiv w:val="1"/>
      <w:marLeft w:val="0"/>
      <w:marRight w:val="0"/>
      <w:marTop w:val="0"/>
      <w:marBottom w:val="0"/>
      <w:divBdr>
        <w:top w:val="none" w:sz="0" w:space="0" w:color="auto"/>
        <w:left w:val="none" w:sz="0" w:space="0" w:color="auto"/>
        <w:bottom w:val="none" w:sz="0" w:space="0" w:color="auto"/>
        <w:right w:val="none" w:sz="0" w:space="0" w:color="auto"/>
      </w:divBdr>
    </w:div>
    <w:div w:id="621157781">
      <w:bodyDiv w:val="1"/>
      <w:marLeft w:val="0"/>
      <w:marRight w:val="0"/>
      <w:marTop w:val="0"/>
      <w:marBottom w:val="0"/>
      <w:divBdr>
        <w:top w:val="none" w:sz="0" w:space="0" w:color="auto"/>
        <w:left w:val="none" w:sz="0" w:space="0" w:color="auto"/>
        <w:bottom w:val="none" w:sz="0" w:space="0" w:color="auto"/>
        <w:right w:val="none" w:sz="0" w:space="0" w:color="auto"/>
      </w:divBdr>
    </w:div>
    <w:div w:id="777021614">
      <w:bodyDiv w:val="1"/>
      <w:marLeft w:val="90"/>
      <w:marRight w:val="90"/>
      <w:marTop w:val="90"/>
      <w:marBottom w:val="90"/>
      <w:divBdr>
        <w:top w:val="none" w:sz="0" w:space="0" w:color="auto"/>
        <w:left w:val="none" w:sz="0" w:space="0" w:color="auto"/>
        <w:bottom w:val="none" w:sz="0" w:space="0" w:color="auto"/>
        <w:right w:val="none" w:sz="0" w:space="0" w:color="auto"/>
      </w:divBdr>
      <w:divsChild>
        <w:div w:id="1914580215">
          <w:marLeft w:val="0"/>
          <w:marRight w:val="0"/>
          <w:marTop w:val="0"/>
          <w:marBottom w:val="0"/>
          <w:divBdr>
            <w:top w:val="none" w:sz="0" w:space="0" w:color="auto"/>
            <w:left w:val="none" w:sz="0" w:space="0" w:color="auto"/>
            <w:bottom w:val="none" w:sz="0" w:space="0" w:color="auto"/>
            <w:right w:val="none" w:sz="0" w:space="0" w:color="auto"/>
          </w:divBdr>
          <w:divsChild>
            <w:div w:id="1959950831">
              <w:marLeft w:val="0"/>
              <w:marRight w:val="0"/>
              <w:marTop w:val="0"/>
              <w:marBottom w:val="0"/>
              <w:divBdr>
                <w:top w:val="none" w:sz="0" w:space="0" w:color="auto"/>
                <w:left w:val="none" w:sz="0" w:space="0" w:color="auto"/>
                <w:bottom w:val="none" w:sz="0" w:space="0" w:color="auto"/>
                <w:right w:val="none" w:sz="0" w:space="0" w:color="auto"/>
              </w:divBdr>
              <w:divsChild>
                <w:div w:id="1296989519">
                  <w:marLeft w:val="0"/>
                  <w:marRight w:val="2700"/>
                  <w:marTop w:val="0"/>
                  <w:marBottom w:val="0"/>
                  <w:divBdr>
                    <w:top w:val="none" w:sz="0" w:space="0" w:color="auto"/>
                    <w:left w:val="none" w:sz="0" w:space="0" w:color="auto"/>
                    <w:bottom w:val="none" w:sz="0" w:space="0" w:color="auto"/>
                    <w:right w:val="none" w:sz="0" w:space="0" w:color="auto"/>
                  </w:divBdr>
                  <w:divsChild>
                    <w:div w:id="1472140505">
                      <w:marLeft w:val="0"/>
                      <w:marRight w:val="0"/>
                      <w:marTop w:val="0"/>
                      <w:marBottom w:val="0"/>
                      <w:divBdr>
                        <w:top w:val="none" w:sz="0" w:space="0" w:color="auto"/>
                        <w:left w:val="none" w:sz="0" w:space="0" w:color="auto"/>
                        <w:bottom w:val="none" w:sz="0" w:space="0" w:color="auto"/>
                        <w:right w:val="none" w:sz="0" w:space="0" w:color="auto"/>
                      </w:divBdr>
                      <w:divsChild>
                        <w:div w:id="389614922">
                          <w:marLeft w:val="0"/>
                          <w:marRight w:val="0"/>
                          <w:marTop w:val="0"/>
                          <w:marBottom w:val="0"/>
                          <w:divBdr>
                            <w:top w:val="none" w:sz="0" w:space="0" w:color="auto"/>
                            <w:left w:val="none" w:sz="0" w:space="0" w:color="auto"/>
                            <w:bottom w:val="none" w:sz="0" w:space="0" w:color="auto"/>
                            <w:right w:val="none" w:sz="0" w:space="0" w:color="auto"/>
                          </w:divBdr>
                          <w:divsChild>
                            <w:div w:id="763035999">
                              <w:marLeft w:val="0"/>
                              <w:marRight w:val="0"/>
                              <w:marTop w:val="0"/>
                              <w:marBottom w:val="0"/>
                              <w:divBdr>
                                <w:top w:val="none" w:sz="0" w:space="0" w:color="auto"/>
                                <w:left w:val="none" w:sz="0" w:space="0" w:color="auto"/>
                                <w:bottom w:val="none" w:sz="0" w:space="0" w:color="auto"/>
                                <w:right w:val="none" w:sz="0" w:space="0" w:color="auto"/>
                              </w:divBdr>
                              <w:divsChild>
                                <w:div w:id="424303113">
                                  <w:marLeft w:val="0"/>
                                  <w:marRight w:val="0"/>
                                  <w:marTop w:val="0"/>
                                  <w:marBottom w:val="0"/>
                                  <w:divBdr>
                                    <w:top w:val="none" w:sz="0" w:space="0" w:color="auto"/>
                                    <w:left w:val="none" w:sz="0" w:space="0" w:color="auto"/>
                                    <w:bottom w:val="none" w:sz="0" w:space="0" w:color="auto"/>
                                    <w:right w:val="none" w:sz="0" w:space="0" w:color="auto"/>
                                  </w:divBdr>
                                  <w:divsChild>
                                    <w:div w:id="360401259">
                                      <w:marLeft w:val="0"/>
                                      <w:marRight w:val="0"/>
                                      <w:marTop w:val="0"/>
                                      <w:marBottom w:val="0"/>
                                      <w:divBdr>
                                        <w:top w:val="none" w:sz="0" w:space="0" w:color="auto"/>
                                        <w:left w:val="none" w:sz="0" w:space="0" w:color="auto"/>
                                        <w:bottom w:val="none" w:sz="0" w:space="0" w:color="auto"/>
                                        <w:right w:val="none" w:sz="0" w:space="0" w:color="auto"/>
                                      </w:divBdr>
                                      <w:divsChild>
                                        <w:div w:id="61877005">
                                          <w:marLeft w:val="0"/>
                                          <w:marRight w:val="0"/>
                                          <w:marTop w:val="120"/>
                                          <w:marBottom w:val="120"/>
                                          <w:divBdr>
                                            <w:top w:val="none" w:sz="0" w:space="0" w:color="auto"/>
                                            <w:left w:val="none" w:sz="0" w:space="0" w:color="auto"/>
                                            <w:bottom w:val="none" w:sz="0" w:space="0" w:color="auto"/>
                                            <w:right w:val="none" w:sz="0" w:space="0" w:color="auto"/>
                                          </w:divBdr>
                                        </w:div>
                                        <w:div w:id="1121801638">
                                          <w:marLeft w:val="0"/>
                                          <w:marRight w:val="0"/>
                                          <w:marTop w:val="120"/>
                                          <w:marBottom w:val="120"/>
                                          <w:divBdr>
                                            <w:top w:val="none" w:sz="0" w:space="0" w:color="auto"/>
                                            <w:left w:val="none" w:sz="0" w:space="0" w:color="auto"/>
                                            <w:bottom w:val="none" w:sz="0" w:space="0" w:color="auto"/>
                                            <w:right w:val="none" w:sz="0" w:space="0" w:color="auto"/>
                                          </w:divBdr>
                                        </w:div>
                                        <w:div w:id="14597626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640761">
      <w:bodyDiv w:val="1"/>
      <w:marLeft w:val="0"/>
      <w:marRight w:val="0"/>
      <w:marTop w:val="0"/>
      <w:marBottom w:val="0"/>
      <w:divBdr>
        <w:top w:val="none" w:sz="0" w:space="0" w:color="auto"/>
        <w:left w:val="none" w:sz="0" w:space="0" w:color="auto"/>
        <w:bottom w:val="none" w:sz="0" w:space="0" w:color="auto"/>
        <w:right w:val="none" w:sz="0" w:space="0" w:color="auto"/>
      </w:divBdr>
    </w:div>
    <w:div w:id="885801965">
      <w:bodyDiv w:val="1"/>
      <w:marLeft w:val="0"/>
      <w:marRight w:val="0"/>
      <w:marTop w:val="0"/>
      <w:marBottom w:val="0"/>
      <w:divBdr>
        <w:top w:val="none" w:sz="0" w:space="0" w:color="auto"/>
        <w:left w:val="none" w:sz="0" w:space="0" w:color="auto"/>
        <w:bottom w:val="none" w:sz="0" w:space="0" w:color="auto"/>
        <w:right w:val="none" w:sz="0" w:space="0" w:color="auto"/>
      </w:divBdr>
      <w:divsChild>
        <w:div w:id="2057728543">
          <w:marLeft w:val="0"/>
          <w:marRight w:val="0"/>
          <w:marTop w:val="0"/>
          <w:marBottom w:val="0"/>
          <w:divBdr>
            <w:top w:val="none" w:sz="0" w:space="0" w:color="auto"/>
            <w:left w:val="none" w:sz="0" w:space="0" w:color="auto"/>
            <w:bottom w:val="none" w:sz="0" w:space="0" w:color="auto"/>
            <w:right w:val="none" w:sz="0" w:space="0" w:color="auto"/>
          </w:divBdr>
          <w:divsChild>
            <w:div w:id="1265501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0893451">
      <w:bodyDiv w:val="1"/>
      <w:marLeft w:val="0"/>
      <w:marRight w:val="0"/>
      <w:marTop w:val="0"/>
      <w:marBottom w:val="0"/>
      <w:divBdr>
        <w:top w:val="none" w:sz="0" w:space="0" w:color="auto"/>
        <w:left w:val="none" w:sz="0" w:space="0" w:color="auto"/>
        <w:bottom w:val="none" w:sz="0" w:space="0" w:color="auto"/>
        <w:right w:val="none" w:sz="0" w:space="0" w:color="auto"/>
      </w:divBdr>
      <w:divsChild>
        <w:div w:id="1597862918">
          <w:marLeft w:val="0"/>
          <w:marRight w:val="0"/>
          <w:marTop w:val="0"/>
          <w:marBottom w:val="0"/>
          <w:divBdr>
            <w:top w:val="none" w:sz="0" w:space="0" w:color="auto"/>
            <w:left w:val="none" w:sz="0" w:space="0" w:color="auto"/>
            <w:bottom w:val="none" w:sz="0" w:space="0" w:color="auto"/>
            <w:right w:val="none" w:sz="0" w:space="0" w:color="auto"/>
          </w:divBdr>
          <w:divsChild>
            <w:div w:id="484785636">
              <w:marLeft w:val="0"/>
              <w:marRight w:val="0"/>
              <w:marTop w:val="0"/>
              <w:marBottom w:val="0"/>
              <w:divBdr>
                <w:top w:val="none" w:sz="0" w:space="0" w:color="auto"/>
                <w:left w:val="none" w:sz="0" w:space="0" w:color="auto"/>
                <w:bottom w:val="none" w:sz="0" w:space="0" w:color="auto"/>
                <w:right w:val="none" w:sz="0" w:space="0" w:color="auto"/>
              </w:divBdr>
              <w:divsChild>
                <w:div w:id="246110879">
                  <w:marLeft w:val="0"/>
                  <w:marRight w:val="0"/>
                  <w:marTop w:val="0"/>
                  <w:marBottom w:val="0"/>
                  <w:divBdr>
                    <w:top w:val="none" w:sz="0" w:space="0" w:color="auto"/>
                    <w:left w:val="none" w:sz="0" w:space="0" w:color="auto"/>
                    <w:bottom w:val="none" w:sz="0" w:space="0" w:color="auto"/>
                    <w:right w:val="none" w:sz="0" w:space="0" w:color="auto"/>
                  </w:divBdr>
                  <w:divsChild>
                    <w:div w:id="864250127">
                      <w:marLeft w:val="0"/>
                      <w:marRight w:val="0"/>
                      <w:marTop w:val="0"/>
                      <w:marBottom w:val="0"/>
                      <w:divBdr>
                        <w:top w:val="none" w:sz="0" w:space="0" w:color="auto"/>
                        <w:left w:val="none" w:sz="0" w:space="0" w:color="auto"/>
                        <w:bottom w:val="none" w:sz="0" w:space="0" w:color="auto"/>
                        <w:right w:val="none" w:sz="0" w:space="0" w:color="auto"/>
                      </w:divBdr>
                      <w:divsChild>
                        <w:div w:id="2089421316">
                          <w:marLeft w:val="0"/>
                          <w:marRight w:val="0"/>
                          <w:marTop w:val="0"/>
                          <w:marBottom w:val="0"/>
                          <w:divBdr>
                            <w:top w:val="none" w:sz="0" w:space="0" w:color="auto"/>
                            <w:left w:val="none" w:sz="0" w:space="0" w:color="auto"/>
                            <w:bottom w:val="none" w:sz="0" w:space="0" w:color="auto"/>
                            <w:right w:val="none" w:sz="0" w:space="0" w:color="auto"/>
                          </w:divBdr>
                          <w:divsChild>
                            <w:div w:id="845094520">
                              <w:marLeft w:val="0"/>
                              <w:marRight w:val="0"/>
                              <w:marTop w:val="0"/>
                              <w:marBottom w:val="0"/>
                              <w:divBdr>
                                <w:top w:val="none" w:sz="0" w:space="0" w:color="auto"/>
                                <w:left w:val="none" w:sz="0" w:space="0" w:color="auto"/>
                                <w:bottom w:val="none" w:sz="0" w:space="0" w:color="auto"/>
                                <w:right w:val="none" w:sz="0" w:space="0" w:color="auto"/>
                              </w:divBdr>
                              <w:divsChild>
                                <w:div w:id="1391080286">
                                  <w:marLeft w:val="0"/>
                                  <w:marRight w:val="0"/>
                                  <w:marTop w:val="0"/>
                                  <w:marBottom w:val="0"/>
                                  <w:divBdr>
                                    <w:top w:val="none" w:sz="0" w:space="0" w:color="auto"/>
                                    <w:left w:val="none" w:sz="0" w:space="0" w:color="auto"/>
                                    <w:bottom w:val="none" w:sz="0" w:space="0" w:color="auto"/>
                                    <w:right w:val="none" w:sz="0" w:space="0" w:color="auto"/>
                                  </w:divBdr>
                                  <w:divsChild>
                                    <w:div w:id="1624119426">
                                      <w:marLeft w:val="0"/>
                                      <w:marRight w:val="0"/>
                                      <w:marTop w:val="0"/>
                                      <w:marBottom w:val="0"/>
                                      <w:divBdr>
                                        <w:top w:val="none" w:sz="0" w:space="0" w:color="auto"/>
                                        <w:left w:val="none" w:sz="0" w:space="0" w:color="auto"/>
                                        <w:bottom w:val="none" w:sz="0" w:space="0" w:color="auto"/>
                                        <w:right w:val="none" w:sz="0" w:space="0" w:color="auto"/>
                                      </w:divBdr>
                                      <w:divsChild>
                                        <w:div w:id="1816069793">
                                          <w:marLeft w:val="0"/>
                                          <w:marRight w:val="0"/>
                                          <w:marTop w:val="0"/>
                                          <w:marBottom w:val="0"/>
                                          <w:divBdr>
                                            <w:top w:val="none" w:sz="0" w:space="0" w:color="auto"/>
                                            <w:left w:val="none" w:sz="0" w:space="0" w:color="auto"/>
                                            <w:bottom w:val="none" w:sz="0" w:space="0" w:color="auto"/>
                                            <w:right w:val="none" w:sz="0" w:space="0" w:color="auto"/>
                                          </w:divBdr>
                                          <w:divsChild>
                                            <w:div w:id="11307814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47583056">
                                                  <w:marLeft w:val="0"/>
                                                  <w:marRight w:val="0"/>
                                                  <w:marTop w:val="0"/>
                                                  <w:marBottom w:val="0"/>
                                                  <w:divBdr>
                                                    <w:top w:val="none" w:sz="0" w:space="0" w:color="auto"/>
                                                    <w:left w:val="none" w:sz="0" w:space="0" w:color="auto"/>
                                                    <w:bottom w:val="none" w:sz="0" w:space="0" w:color="auto"/>
                                                    <w:right w:val="none" w:sz="0" w:space="0" w:color="auto"/>
                                                  </w:divBdr>
                                                  <w:divsChild>
                                                    <w:div w:id="2020620618">
                                                      <w:marLeft w:val="0"/>
                                                      <w:marRight w:val="0"/>
                                                      <w:marTop w:val="0"/>
                                                      <w:marBottom w:val="0"/>
                                                      <w:divBdr>
                                                        <w:top w:val="none" w:sz="0" w:space="0" w:color="auto"/>
                                                        <w:left w:val="none" w:sz="0" w:space="0" w:color="auto"/>
                                                        <w:bottom w:val="none" w:sz="0" w:space="0" w:color="auto"/>
                                                        <w:right w:val="none" w:sz="0" w:space="0" w:color="auto"/>
                                                      </w:divBdr>
                                                      <w:divsChild>
                                                        <w:div w:id="167210745">
                                                          <w:marLeft w:val="0"/>
                                                          <w:marRight w:val="0"/>
                                                          <w:marTop w:val="0"/>
                                                          <w:marBottom w:val="0"/>
                                                          <w:divBdr>
                                                            <w:top w:val="none" w:sz="0" w:space="0" w:color="auto"/>
                                                            <w:left w:val="none" w:sz="0" w:space="0" w:color="auto"/>
                                                            <w:bottom w:val="none" w:sz="0" w:space="0" w:color="auto"/>
                                                            <w:right w:val="none" w:sz="0" w:space="0" w:color="auto"/>
                                                          </w:divBdr>
                                                          <w:divsChild>
                                                            <w:div w:id="822163020">
                                                              <w:marLeft w:val="0"/>
                                                              <w:marRight w:val="0"/>
                                                              <w:marTop w:val="0"/>
                                                              <w:marBottom w:val="0"/>
                                                              <w:divBdr>
                                                                <w:top w:val="none" w:sz="0" w:space="0" w:color="auto"/>
                                                                <w:left w:val="none" w:sz="0" w:space="0" w:color="auto"/>
                                                                <w:bottom w:val="none" w:sz="0" w:space="0" w:color="auto"/>
                                                                <w:right w:val="none" w:sz="0" w:space="0" w:color="auto"/>
                                                              </w:divBdr>
                                                              <w:divsChild>
                                                                <w:div w:id="6717347">
                                                                  <w:marLeft w:val="0"/>
                                                                  <w:marRight w:val="0"/>
                                                                  <w:marTop w:val="0"/>
                                                                  <w:marBottom w:val="0"/>
                                                                  <w:divBdr>
                                                                    <w:top w:val="none" w:sz="0" w:space="0" w:color="auto"/>
                                                                    <w:left w:val="none" w:sz="0" w:space="0" w:color="auto"/>
                                                                    <w:bottom w:val="none" w:sz="0" w:space="0" w:color="auto"/>
                                                                    <w:right w:val="none" w:sz="0" w:space="0" w:color="auto"/>
                                                                  </w:divBdr>
                                                                  <w:divsChild>
                                                                    <w:div w:id="1462766054">
                                                                      <w:marLeft w:val="0"/>
                                                                      <w:marRight w:val="0"/>
                                                                      <w:marTop w:val="0"/>
                                                                      <w:marBottom w:val="0"/>
                                                                      <w:divBdr>
                                                                        <w:top w:val="none" w:sz="0" w:space="0" w:color="auto"/>
                                                                        <w:left w:val="none" w:sz="0" w:space="0" w:color="auto"/>
                                                                        <w:bottom w:val="none" w:sz="0" w:space="0" w:color="auto"/>
                                                                        <w:right w:val="none" w:sz="0" w:space="0" w:color="auto"/>
                                                                      </w:divBdr>
                                                                      <w:divsChild>
                                                                        <w:div w:id="1809396565">
                                                                          <w:marLeft w:val="0"/>
                                                                          <w:marRight w:val="0"/>
                                                                          <w:marTop w:val="0"/>
                                                                          <w:marBottom w:val="0"/>
                                                                          <w:divBdr>
                                                                            <w:top w:val="none" w:sz="0" w:space="0" w:color="auto"/>
                                                                            <w:left w:val="none" w:sz="0" w:space="0" w:color="auto"/>
                                                                            <w:bottom w:val="none" w:sz="0" w:space="0" w:color="auto"/>
                                                                            <w:right w:val="none" w:sz="0" w:space="0" w:color="auto"/>
                                                                          </w:divBdr>
                                                                          <w:divsChild>
                                                                            <w:div w:id="870731294">
                                                                              <w:marLeft w:val="0"/>
                                                                              <w:marRight w:val="0"/>
                                                                              <w:marTop w:val="0"/>
                                                                              <w:marBottom w:val="0"/>
                                                                              <w:divBdr>
                                                                                <w:top w:val="none" w:sz="0" w:space="0" w:color="auto"/>
                                                                                <w:left w:val="none" w:sz="0" w:space="0" w:color="auto"/>
                                                                                <w:bottom w:val="none" w:sz="0" w:space="0" w:color="auto"/>
                                                                                <w:right w:val="none" w:sz="0" w:space="0" w:color="auto"/>
                                                                              </w:divBdr>
                                                                              <w:divsChild>
                                                                                <w:div w:id="375936694">
                                                                                  <w:marLeft w:val="0"/>
                                                                                  <w:marRight w:val="0"/>
                                                                                  <w:marTop w:val="0"/>
                                                                                  <w:marBottom w:val="0"/>
                                                                                  <w:divBdr>
                                                                                    <w:top w:val="none" w:sz="0" w:space="0" w:color="auto"/>
                                                                                    <w:left w:val="none" w:sz="0" w:space="0" w:color="auto"/>
                                                                                    <w:bottom w:val="none" w:sz="0" w:space="0" w:color="auto"/>
                                                                                    <w:right w:val="none" w:sz="0" w:space="0" w:color="auto"/>
                                                                                  </w:divBdr>
                                                                                  <w:divsChild>
                                                                                    <w:div w:id="899637819">
                                                                                      <w:marLeft w:val="0"/>
                                                                                      <w:marRight w:val="0"/>
                                                                                      <w:marTop w:val="0"/>
                                                                                      <w:marBottom w:val="0"/>
                                                                                      <w:divBdr>
                                                                                        <w:top w:val="none" w:sz="0" w:space="0" w:color="auto"/>
                                                                                        <w:left w:val="none" w:sz="0" w:space="0" w:color="auto"/>
                                                                                        <w:bottom w:val="none" w:sz="0" w:space="0" w:color="auto"/>
                                                                                        <w:right w:val="none" w:sz="0" w:space="0" w:color="auto"/>
                                                                                      </w:divBdr>
                                                                                      <w:divsChild>
                                                                                        <w:div w:id="178434894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436844">
                                                                                              <w:marLeft w:val="0"/>
                                                                                              <w:marRight w:val="0"/>
                                                                                              <w:marTop w:val="0"/>
                                                                                              <w:marBottom w:val="0"/>
                                                                                              <w:divBdr>
                                                                                                <w:top w:val="none" w:sz="0" w:space="0" w:color="auto"/>
                                                                                                <w:left w:val="none" w:sz="0" w:space="0" w:color="auto"/>
                                                                                                <w:bottom w:val="none" w:sz="0" w:space="0" w:color="auto"/>
                                                                                                <w:right w:val="none" w:sz="0" w:space="0" w:color="auto"/>
                                                                                              </w:divBdr>
                                                                                              <w:divsChild>
                                                                                                <w:div w:id="298459554">
                                                                                                  <w:marLeft w:val="0"/>
                                                                                                  <w:marRight w:val="0"/>
                                                                                                  <w:marTop w:val="0"/>
                                                                                                  <w:marBottom w:val="0"/>
                                                                                                  <w:divBdr>
                                                                                                    <w:top w:val="none" w:sz="0" w:space="0" w:color="auto"/>
                                                                                                    <w:left w:val="none" w:sz="0" w:space="0" w:color="auto"/>
                                                                                                    <w:bottom w:val="none" w:sz="0" w:space="0" w:color="auto"/>
                                                                                                    <w:right w:val="none" w:sz="0" w:space="0" w:color="auto"/>
                                                                                                  </w:divBdr>
                                                                                                  <w:divsChild>
                                                                                                    <w:div w:id="16584065">
                                                                                                      <w:marLeft w:val="0"/>
                                                                                                      <w:marRight w:val="0"/>
                                                                                                      <w:marTop w:val="0"/>
                                                                                                      <w:marBottom w:val="0"/>
                                                                                                      <w:divBdr>
                                                                                                        <w:top w:val="none" w:sz="0" w:space="0" w:color="auto"/>
                                                                                                        <w:left w:val="none" w:sz="0" w:space="0" w:color="auto"/>
                                                                                                        <w:bottom w:val="none" w:sz="0" w:space="0" w:color="auto"/>
                                                                                                        <w:right w:val="none" w:sz="0" w:space="0" w:color="auto"/>
                                                                                                      </w:divBdr>
                                                                                                      <w:divsChild>
                                                                                                        <w:div w:id="1889144613">
                                                                                                          <w:marLeft w:val="0"/>
                                                                                                          <w:marRight w:val="0"/>
                                                                                                          <w:marTop w:val="0"/>
                                                                                                          <w:marBottom w:val="0"/>
                                                                                                          <w:divBdr>
                                                                                                            <w:top w:val="none" w:sz="0" w:space="0" w:color="auto"/>
                                                                                                            <w:left w:val="none" w:sz="0" w:space="0" w:color="auto"/>
                                                                                                            <w:bottom w:val="none" w:sz="0" w:space="0" w:color="auto"/>
                                                                                                            <w:right w:val="none" w:sz="0" w:space="0" w:color="auto"/>
                                                                                                          </w:divBdr>
                                                                                                          <w:divsChild>
                                                                                                            <w:div w:id="1970552803">
                                                                                                              <w:marLeft w:val="0"/>
                                                                                                              <w:marRight w:val="0"/>
                                                                                                              <w:marTop w:val="0"/>
                                                                                                              <w:marBottom w:val="0"/>
                                                                                                              <w:divBdr>
                                                                                                                <w:top w:val="single" w:sz="2" w:space="4" w:color="D8D8D8"/>
                                                                                                                <w:left w:val="single" w:sz="2" w:space="0" w:color="D8D8D8"/>
                                                                                                                <w:bottom w:val="single" w:sz="2" w:space="4" w:color="D8D8D8"/>
                                                                                                                <w:right w:val="single" w:sz="2" w:space="0" w:color="D8D8D8"/>
                                                                                                              </w:divBdr>
                                                                                                              <w:divsChild>
                                                                                                                <w:div w:id="911159836">
                                                                                                                  <w:marLeft w:val="225"/>
                                                                                                                  <w:marRight w:val="225"/>
                                                                                                                  <w:marTop w:val="75"/>
                                                                                                                  <w:marBottom w:val="75"/>
                                                                                                                  <w:divBdr>
                                                                                                                    <w:top w:val="none" w:sz="0" w:space="0" w:color="auto"/>
                                                                                                                    <w:left w:val="none" w:sz="0" w:space="0" w:color="auto"/>
                                                                                                                    <w:bottom w:val="none" w:sz="0" w:space="0" w:color="auto"/>
                                                                                                                    <w:right w:val="none" w:sz="0" w:space="0" w:color="auto"/>
                                                                                                                  </w:divBdr>
                                                                                                                  <w:divsChild>
                                                                                                                    <w:div w:id="2107730312">
                                                                                                                      <w:marLeft w:val="0"/>
                                                                                                                      <w:marRight w:val="0"/>
                                                                                                                      <w:marTop w:val="0"/>
                                                                                                                      <w:marBottom w:val="0"/>
                                                                                                                      <w:divBdr>
                                                                                                                        <w:top w:val="single" w:sz="6" w:space="0" w:color="auto"/>
                                                                                                                        <w:left w:val="single" w:sz="6" w:space="0" w:color="auto"/>
                                                                                                                        <w:bottom w:val="single" w:sz="6" w:space="0" w:color="auto"/>
                                                                                                                        <w:right w:val="single" w:sz="6" w:space="0" w:color="auto"/>
                                                                                                                      </w:divBdr>
                                                                                                                      <w:divsChild>
                                                                                                                        <w:div w:id="1355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125851">
      <w:bodyDiv w:val="1"/>
      <w:marLeft w:val="0"/>
      <w:marRight w:val="0"/>
      <w:marTop w:val="0"/>
      <w:marBottom w:val="0"/>
      <w:divBdr>
        <w:top w:val="none" w:sz="0" w:space="0" w:color="auto"/>
        <w:left w:val="none" w:sz="0" w:space="0" w:color="auto"/>
        <w:bottom w:val="none" w:sz="0" w:space="0" w:color="auto"/>
        <w:right w:val="none" w:sz="0" w:space="0" w:color="auto"/>
      </w:divBdr>
      <w:divsChild>
        <w:div w:id="1587954934">
          <w:marLeft w:val="0"/>
          <w:marRight w:val="0"/>
          <w:marTop w:val="0"/>
          <w:marBottom w:val="0"/>
          <w:divBdr>
            <w:top w:val="none" w:sz="0" w:space="0" w:color="auto"/>
            <w:left w:val="none" w:sz="0" w:space="0" w:color="auto"/>
            <w:bottom w:val="none" w:sz="0" w:space="0" w:color="auto"/>
            <w:right w:val="none" w:sz="0" w:space="0" w:color="auto"/>
          </w:divBdr>
          <w:divsChild>
            <w:div w:id="1791977428">
              <w:marLeft w:val="0"/>
              <w:marRight w:val="0"/>
              <w:marTop w:val="0"/>
              <w:marBottom w:val="0"/>
              <w:divBdr>
                <w:top w:val="none" w:sz="0" w:space="0" w:color="auto"/>
                <w:left w:val="none" w:sz="0" w:space="0" w:color="auto"/>
                <w:bottom w:val="none" w:sz="0" w:space="0" w:color="auto"/>
                <w:right w:val="none" w:sz="0" w:space="0" w:color="auto"/>
              </w:divBdr>
              <w:divsChild>
                <w:div w:id="2136099918">
                  <w:marLeft w:val="0"/>
                  <w:marRight w:val="0"/>
                  <w:marTop w:val="0"/>
                  <w:marBottom w:val="0"/>
                  <w:divBdr>
                    <w:top w:val="none" w:sz="0" w:space="0" w:color="auto"/>
                    <w:left w:val="none" w:sz="0" w:space="0" w:color="auto"/>
                    <w:bottom w:val="none" w:sz="0" w:space="0" w:color="auto"/>
                    <w:right w:val="none" w:sz="0" w:space="0" w:color="auto"/>
                  </w:divBdr>
                  <w:divsChild>
                    <w:div w:id="1807116809">
                      <w:marLeft w:val="0"/>
                      <w:marRight w:val="0"/>
                      <w:marTop w:val="0"/>
                      <w:marBottom w:val="0"/>
                      <w:divBdr>
                        <w:top w:val="none" w:sz="0" w:space="0" w:color="auto"/>
                        <w:left w:val="none" w:sz="0" w:space="0" w:color="auto"/>
                        <w:bottom w:val="none" w:sz="0" w:space="0" w:color="auto"/>
                        <w:right w:val="none" w:sz="0" w:space="0" w:color="auto"/>
                      </w:divBdr>
                      <w:divsChild>
                        <w:div w:id="171573444">
                          <w:marLeft w:val="0"/>
                          <w:marRight w:val="0"/>
                          <w:marTop w:val="0"/>
                          <w:marBottom w:val="0"/>
                          <w:divBdr>
                            <w:top w:val="none" w:sz="0" w:space="0" w:color="auto"/>
                            <w:left w:val="none" w:sz="0" w:space="0" w:color="auto"/>
                            <w:bottom w:val="none" w:sz="0" w:space="0" w:color="auto"/>
                            <w:right w:val="none" w:sz="0" w:space="0" w:color="auto"/>
                          </w:divBdr>
                          <w:divsChild>
                            <w:div w:id="77823652">
                              <w:marLeft w:val="0"/>
                              <w:marRight w:val="0"/>
                              <w:marTop w:val="0"/>
                              <w:marBottom w:val="0"/>
                              <w:divBdr>
                                <w:top w:val="none" w:sz="0" w:space="0" w:color="auto"/>
                                <w:left w:val="none" w:sz="0" w:space="0" w:color="auto"/>
                                <w:bottom w:val="none" w:sz="0" w:space="0" w:color="auto"/>
                                <w:right w:val="none" w:sz="0" w:space="0" w:color="auto"/>
                              </w:divBdr>
                              <w:divsChild>
                                <w:div w:id="227232201">
                                  <w:marLeft w:val="0"/>
                                  <w:marRight w:val="0"/>
                                  <w:marTop w:val="120"/>
                                  <w:marBottom w:val="240"/>
                                  <w:divBdr>
                                    <w:top w:val="none" w:sz="0" w:space="0" w:color="auto"/>
                                    <w:left w:val="none" w:sz="0" w:space="0" w:color="auto"/>
                                    <w:bottom w:val="none" w:sz="0" w:space="0" w:color="auto"/>
                                    <w:right w:val="none" w:sz="0" w:space="0" w:color="auto"/>
                                  </w:divBdr>
                                </w:div>
                                <w:div w:id="792139146">
                                  <w:marLeft w:val="0"/>
                                  <w:marRight w:val="0"/>
                                  <w:marTop w:val="150"/>
                                  <w:marBottom w:val="0"/>
                                  <w:divBdr>
                                    <w:top w:val="none" w:sz="0" w:space="0" w:color="auto"/>
                                    <w:left w:val="none" w:sz="0" w:space="0" w:color="auto"/>
                                    <w:bottom w:val="none" w:sz="0" w:space="0" w:color="auto"/>
                                    <w:right w:val="none" w:sz="0" w:space="0" w:color="auto"/>
                                  </w:divBdr>
                                </w:div>
                                <w:div w:id="889998078">
                                  <w:marLeft w:val="0"/>
                                  <w:marRight w:val="0"/>
                                  <w:marTop w:val="0"/>
                                  <w:marBottom w:val="0"/>
                                  <w:divBdr>
                                    <w:top w:val="none" w:sz="0" w:space="0" w:color="auto"/>
                                    <w:left w:val="none" w:sz="0" w:space="0" w:color="auto"/>
                                    <w:bottom w:val="none" w:sz="0" w:space="0" w:color="auto"/>
                                    <w:right w:val="none" w:sz="0" w:space="0" w:color="auto"/>
                                  </w:divBdr>
                                </w:div>
                                <w:div w:id="1299217013">
                                  <w:marLeft w:val="0"/>
                                  <w:marRight w:val="0"/>
                                  <w:marTop w:val="0"/>
                                  <w:marBottom w:val="0"/>
                                  <w:divBdr>
                                    <w:top w:val="none" w:sz="0" w:space="0" w:color="auto"/>
                                    <w:left w:val="none" w:sz="0" w:space="0" w:color="auto"/>
                                    <w:bottom w:val="none" w:sz="0" w:space="0" w:color="auto"/>
                                    <w:right w:val="none" w:sz="0" w:space="0" w:color="auto"/>
                                  </w:divBdr>
                                  <w:divsChild>
                                    <w:div w:id="14180926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277195">
      <w:bodyDiv w:val="1"/>
      <w:marLeft w:val="0"/>
      <w:marRight w:val="0"/>
      <w:marTop w:val="0"/>
      <w:marBottom w:val="0"/>
      <w:divBdr>
        <w:top w:val="none" w:sz="0" w:space="0" w:color="auto"/>
        <w:left w:val="none" w:sz="0" w:space="0" w:color="auto"/>
        <w:bottom w:val="none" w:sz="0" w:space="0" w:color="auto"/>
        <w:right w:val="none" w:sz="0" w:space="0" w:color="auto"/>
      </w:divBdr>
    </w:div>
    <w:div w:id="1174953508">
      <w:bodyDiv w:val="1"/>
      <w:marLeft w:val="0"/>
      <w:marRight w:val="0"/>
      <w:marTop w:val="0"/>
      <w:marBottom w:val="0"/>
      <w:divBdr>
        <w:top w:val="none" w:sz="0" w:space="0" w:color="auto"/>
        <w:left w:val="none" w:sz="0" w:space="0" w:color="auto"/>
        <w:bottom w:val="none" w:sz="0" w:space="0" w:color="auto"/>
        <w:right w:val="none" w:sz="0" w:space="0" w:color="auto"/>
      </w:divBdr>
      <w:divsChild>
        <w:div w:id="1470125667">
          <w:marLeft w:val="0"/>
          <w:marRight w:val="0"/>
          <w:marTop w:val="0"/>
          <w:marBottom w:val="0"/>
          <w:divBdr>
            <w:top w:val="none" w:sz="0" w:space="0" w:color="auto"/>
            <w:left w:val="none" w:sz="0" w:space="0" w:color="auto"/>
            <w:bottom w:val="none" w:sz="0" w:space="0" w:color="auto"/>
            <w:right w:val="none" w:sz="0" w:space="0" w:color="auto"/>
          </w:divBdr>
          <w:divsChild>
            <w:div w:id="598870442">
              <w:marLeft w:val="0"/>
              <w:marRight w:val="0"/>
              <w:marTop w:val="0"/>
              <w:marBottom w:val="0"/>
              <w:divBdr>
                <w:top w:val="none" w:sz="0" w:space="0" w:color="auto"/>
                <w:left w:val="none" w:sz="0" w:space="0" w:color="auto"/>
                <w:bottom w:val="none" w:sz="0" w:space="0" w:color="auto"/>
                <w:right w:val="none" w:sz="0" w:space="0" w:color="auto"/>
              </w:divBdr>
              <w:divsChild>
                <w:div w:id="1627156549">
                  <w:marLeft w:val="0"/>
                  <w:marRight w:val="0"/>
                  <w:marTop w:val="0"/>
                  <w:marBottom w:val="0"/>
                  <w:divBdr>
                    <w:top w:val="none" w:sz="0" w:space="0" w:color="auto"/>
                    <w:left w:val="none" w:sz="0" w:space="0" w:color="auto"/>
                    <w:bottom w:val="none" w:sz="0" w:space="0" w:color="auto"/>
                    <w:right w:val="none" w:sz="0" w:space="0" w:color="auto"/>
                  </w:divBdr>
                  <w:divsChild>
                    <w:div w:id="173500913">
                      <w:marLeft w:val="0"/>
                      <w:marRight w:val="0"/>
                      <w:marTop w:val="0"/>
                      <w:marBottom w:val="0"/>
                      <w:divBdr>
                        <w:top w:val="none" w:sz="0" w:space="0" w:color="auto"/>
                        <w:left w:val="none" w:sz="0" w:space="0" w:color="auto"/>
                        <w:bottom w:val="none" w:sz="0" w:space="0" w:color="auto"/>
                        <w:right w:val="none" w:sz="0" w:space="0" w:color="auto"/>
                      </w:divBdr>
                      <w:divsChild>
                        <w:div w:id="171724856">
                          <w:marLeft w:val="0"/>
                          <w:marRight w:val="0"/>
                          <w:marTop w:val="0"/>
                          <w:marBottom w:val="0"/>
                          <w:divBdr>
                            <w:top w:val="none" w:sz="0" w:space="0" w:color="auto"/>
                            <w:left w:val="none" w:sz="0" w:space="0" w:color="auto"/>
                            <w:bottom w:val="none" w:sz="0" w:space="0" w:color="auto"/>
                            <w:right w:val="none" w:sz="0" w:space="0" w:color="auto"/>
                          </w:divBdr>
                          <w:divsChild>
                            <w:div w:id="726299569">
                              <w:marLeft w:val="0"/>
                              <w:marRight w:val="0"/>
                              <w:marTop w:val="0"/>
                              <w:marBottom w:val="0"/>
                              <w:divBdr>
                                <w:top w:val="none" w:sz="0" w:space="0" w:color="auto"/>
                                <w:left w:val="none" w:sz="0" w:space="0" w:color="auto"/>
                                <w:bottom w:val="none" w:sz="0" w:space="0" w:color="auto"/>
                                <w:right w:val="none" w:sz="0" w:space="0" w:color="auto"/>
                              </w:divBdr>
                              <w:divsChild>
                                <w:div w:id="1663121263">
                                  <w:marLeft w:val="0"/>
                                  <w:marRight w:val="0"/>
                                  <w:marTop w:val="0"/>
                                  <w:marBottom w:val="0"/>
                                  <w:divBdr>
                                    <w:top w:val="none" w:sz="0" w:space="0" w:color="auto"/>
                                    <w:left w:val="none" w:sz="0" w:space="0" w:color="auto"/>
                                    <w:bottom w:val="none" w:sz="0" w:space="0" w:color="auto"/>
                                    <w:right w:val="none" w:sz="0" w:space="0" w:color="auto"/>
                                  </w:divBdr>
                                  <w:divsChild>
                                    <w:div w:id="2086488425">
                                      <w:marLeft w:val="0"/>
                                      <w:marRight w:val="0"/>
                                      <w:marTop w:val="0"/>
                                      <w:marBottom w:val="0"/>
                                      <w:divBdr>
                                        <w:top w:val="none" w:sz="0" w:space="0" w:color="auto"/>
                                        <w:left w:val="none" w:sz="0" w:space="0" w:color="auto"/>
                                        <w:bottom w:val="none" w:sz="0" w:space="0" w:color="auto"/>
                                        <w:right w:val="none" w:sz="0" w:space="0" w:color="auto"/>
                                      </w:divBdr>
                                      <w:divsChild>
                                        <w:div w:id="71315289">
                                          <w:marLeft w:val="0"/>
                                          <w:marRight w:val="0"/>
                                          <w:marTop w:val="0"/>
                                          <w:marBottom w:val="0"/>
                                          <w:divBdr>
                                            <w:top w:val="none" w:sz="0" w:space="0" w:color="auto"/>
                                            <w:left w:val="none" w:sz="0" w:space="0" w:color="auto"/>
                                            <w:bottom w:val="none" w:sz="0" w:space="0" w:color="auto"/>
                                            <w:right w:val="none" w:sz="0" w:space="0" w:color="auto"/>
                                          </w:divBdr>
                                          <w:divsChild>
                                            <w:div w:id="573860029">
                                              <w:marLeft w:val="0"/>
                                              <w:marRight w:val="0"/>
                                              <w:marTop w:val="0"/>
                                              <w:marBottom w:val="0"/>
                                              <w:divBdr>
                                                <w:top w:val="none" w:sz="0" w:space="0" w:color="auto"/>
                                                <w:left w:val="none" w:sz="0" w:space="0" w:color="auto"/>
                                                <w:bottom w:val="none" w:sz="0" w:space="0" w:color="auto"/>
                                                <w:right w:val="none" w:sz="0" w:space="0" w:color="auto"/>
                                              </w:divBdr>
                                            </w:div>
                                            <w:div w:id="993068679">
                                              <w:marLeft w:val="0"/>
                                              <w:marRight w:val="0"/>
                                              <w:marTop w:val="0"/>
                                              <w:marBottom w:val="0"/>
                                              <w:divBdr>
                                                <w:top w:val="none" w:sz="0" w:space="0" w:color="auto"/>
                                                <w:left w:val="none" w:sz="0" w:space="0" w:color="auto"/>
                                                <w:bottom w:val="none" w:sz="0" w:space="0" w:color="auto"/>
                                                <w:right w:val="none" w:sz="0" w:space="0" w:color="auto"/>
                                              </w:divBdr>
                                            </w:div>
                                            <w:div w:id="1553693926">
                                              <w:marLeft w:val="0"/>
                                              <w:marRight w:val="0"/>
                                              <w:marTop w:val="0"/>
                                              <w:marBottom w:val="0"/>
                                              <w:divBdr>
                                                <w:top w:val="none" w:sz="0" w:space="0" w:color="auto"/>
                                                <w:left w:val="none" w:sz="0" w:space="0" w:color="auto"/>
                                                <w:bottom w:val="none" w:sz="0" w:space="0" w:color="auto"/>
                                                <w:right w:val="none" w:sz="0" w:space="0" w:color="auto"/>
                                              </w:divBdr>
                                              <w:divsChild>
                                                <w:div w:id="1345934861">
                                                  <w:marLeft w:val="0"/>
                                                  <w:marRight w:val="0"/>
                                                  <w:marTop w:val="0"/>
                                                  <w:marBottom w:val="0"/>
                                                  <w:divBdr>
                                                    <w:top w:val="none" w:sz="0" w:space="0" w:color="auto"/>
                                                    <w:left w:val="none" w:sz="0" w:space="0" w:color="auto"/>
                                                    <w:bottom w:val="none" w:sz="0" w:space="0" w:color="auto"/>
                                                    <w:right w:val="none" w:sz="0" w:space="0" w:color="auto"/>
                                                  </w:divBdr>
                                                  <w:divsChild>
                                                    <w:div w:id="1660232922">
                                                      <w:marLeft w:val="0"/>
                                                      <w:marRight w:val="0"/>
                                                      <w:marTop w:val="0"/>
                                                      <w:marBottom w:val="0"/>
                                                      <w:divBdr>
                                                        <w:top w:val="none" w:sz="0" w:space="0" w:color="auto"/>
                                                        <w:left w:val="none" w:sz="0" w:space="0" w:color="auto"/>
                                                        <w:bottom w:val="none" w:sz="0" w:space="0" w:color="auto"/>
                                                        <w:right w:val="none" w:sz="0" w:space="0" w:color="auto"/>
                                                      </w:divBdr>
                                                      <w:divsChild>
                                                        <w:div w:id="1334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64716">
      <w:bodyDiv w:val="1"/>
      <w:marLeft w:val="0"/>
      <w:marRight w:val="0"/>
      <w:marTop w:val="0"/>
      <w:marBottom w:val="0"/>
      <w:divBdr>
        <w:top w:val="none" w:sz="0" w:space="0" w:color="auto"/>
        <w:left w:val="none" w:sz="0" w:space="0" w:color="auto"/>
        <w:bottom w:val="none" w:sz="0" w:space="0" w:color="auto"/>
        <w:right w:val="none" w:sz="0" w:space="0" w:color="auto"/>
      </w:divBdr>
    </w:div>
    <w:div w:id="1268732331">
      <w:bodyDiv w:val="1"/>
      <w:marLeft w:val="0"/>
      <w:marRight w:val="0"/>
      <w:marTop w:val="0"/>
      <w:marBottom w:val="0"/>
      <w:divBdr>
        <w:top w:val="none" w:sz="0" w:space="0" w:color="auto"/>
        <w:left w:val="none" w:sz="0" w:space="0" w:color="auto"/>
        <w:bottom w:val="none" w:sz="0" w:space="0" w:color="auto"/>
        <w:right w:val="none" w:sz="0" w:space="0" w:color="auto"/>
      </w:divBdr>
    </w:div>
    <w:div w:id="1274509271">
      <w:bodyDiv w:val="1"/>
      <w:marLeft w:val="0"/>
      <w:marRight w:val="0"/>
      <w:marTop w:val="0"/>
      <w:marBottom w:val="0"/>
      <w:divBdr>
        <w:top w:val="none" w:sz="0" w:space="0" w:color="auto"/>
        <w:left w:val="none" w:sz="0" w:space="0" w:color="auto"/>
        <w:bottom w:val="none" w:sz="0" w:space="0" w:color="auto"/>
        <w:right w:val="none" w:sz="0" w:space="0" w:color="auto"/>
      </w:divBdr>
    </w:div>
    <w:div w:id="1302616122">
      <w:bodyDiv w:val="1"/>
      <w:marLeft w:val="0"/>
      <w:marRight w:val="0"/>
      <w:marTop w:val="0"/>
      <w:marBottom w:val="0"/>
      <w:divBdr>
        <w:top w:val="none" w:sz="0" w:space="0" w:color="auto"/>
        <w:left w:val="none" w:sz="0" w:space="0" w:color="auto"/>
        <w:bottom w:val="none" w:sz="0" w:space="0" w:color="auto"/>
        <w:right w:val="none" w:sz="0" w:space="0" w:color="auto"/>
      </w:divBdr>
      <w:divsChild>
        <w:div w:id="682783193">
          <w:marLeft w:val="0"/>
          <w:marRight w:val="0"/>
          <w:marTop w:val="0"/>
          <w:marBottom w:val="0"/>
          <w:divBdr>
            <w:top w:val="none" w:sz="0" w:space="0" w:color="auto"/>
            <w:left w:val="none" w:sz="0" w:space="0" w:color="auto"/>
            <w:bottom w:val="none" w:sz="0" w:space="0" w:color="auto"/>
            <w:right w:val="none" w:sz="0" w:space="0" w:color="auto"/>
          </w:divBdr>
          <w:divsChild>
            <w:div w:id="1053384380">
              <w:marLeft w:val="0"/>
              <w:marRight w:val="0"/>
              <w:marTop w:val="0"/>
              <w:marBottom w:val="0"/>
              <w:divBdr>
                <w:top w:val="none" w:sz="0" w:space="0" w:color="auto"/>
                <w:left w:val="none" w:sz="0" w:space="0" w:color="auto"/>
                <w:bottom w:val="none" w:sz="0" w:space="0" w:color="auto"/>
                <w:right w:val="none" w:sz="0" w:space="0" w:color="auto"/>
              </w:divBdr>
            </w:div>
            <w:div w:id="2032291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74691418">
      <w:bodyDiv w:val="1"/>
      <w:marLeft w:val="0"/>
      <w:marRight w:val="0"/>
      <w:marTop w:val="0"/>
      <w:marBottom w:val="0"/>
      <w:divBdr>
        <w:top w:val="none" w:sz="0" w:space="0" w:color="auto"/>
        <w:left w:val="none" w:sz="0" w:space="0" w:color="auto"/>
        <w:bottom w:val="none" w:sz="0" w:space="0" w:color="auto"/>
        <w:right w:val="none" w:sz="0" w:space="0" w:color="auto"/>
      </w:divBdr>
    </w:div>
    <w:div w:id="1384283871">
      <w:bodyDiv w:val="1"/>
      <w:marLeft w:val="0"/>
      <w:marRight w:val="0"/>
      <w:marTop w:val="0"/>
      <w:marBottom w:val="0"/>
      <w:divBdr>
        <w:top w:val="none" w:sz="0" w:space="0" w:color="auto"/>
        <w:left w:val="none" w:sz="0" w:space="0" w:color="auto"/>
        <w:bottom w:val="none" w:sz="0" w:space="0" w:color="auto"/>
        <w:right w:val="none" w:sz="0" w:space="0" w:color="auto"/>
      </w:divBdr>
      <w:divsChild>
        <w:div w:id="2095081108">
          <w:marLeft w:val="0"/>
          <w:marRight w:val="0"/>
          <w:marTop w:val="0"/>
          <w:marBottom w:val="0"/>
          <w:divBdr>
            <w:top w:val="none" w:sz="0" w:space="0" w:color="auto"/>
            <w:left w:val="none" w:sz="0" w:space="0" w:color="auto"/>
            <w:bottom w:val="none" w:sz="0" w:space="0" w:color="auto"/>
            <w:right w:val="none" w:sz="0" w:space="0" w:color="auto"/>
          </w:divBdr>
          <w:divsChild>
            <w:div w:id="1446463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8846910">
      <w:bodyDiv w:val="1"/>
      <w:marLeft w:val="0"/>
      <w:marRight w:val="0"/>
      <w:marTop w:val="0"/>
      <w:marBottom w:val="0"/>
      <w:divBdr>
        <w:top w:val="none" w:sz="0" w:space="0" w:color="auto"/>
        <w:left w:val="none" w:sz="0" w:space="0" w:color="auto"/>
        <w:bottom w:val="none" w:sz="0" w:space="0" w:color="auto"/>
        <w:right w:val="none" w:sz="0" w:space="0" w:color="auto"/>
      </w:divBdr>
      <w:divsChild>
        <w:div w:id="849105538">
          <w:marLeft w:val="0"/>
          <w:marRight w:val="0"/>
          <w:marTop w:val="0"/>
          <w:marBottom w:val="0"/>
          <w:divBdr>
            <w:top w:val="none" w:sz="0" w:space="0" w:color="auto"/>
            <w:left w:val="none" w:sz="0" w:space="0" w:color="auto"/>
            <w:bottom w:val="none" w:sz="0" w:space="0" w:color="auto"/>
            <w:right w:val="none" w:sz="0" w:space="0" w:color="auto"/>
          </w:divBdr>
          <w:divsChild>
            <w:div w:id="1316794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6169361">
      <w:bodyDiv w:val="1"/>
      <w:marLeft w:val="0"/>
      <w:marRight w:val="0"/>
      <w:marTop w:val="0"/>
      <w:marBottom w:val="0"/>
      <w:divBdr>
        <w:top w:val="none" w:sz="0" w:space="0" w:color="auto"/>
        <w:left w:val="none" w:sz="0" w:space="0" w:color="auto"/>
        <w:bottom w:val="none" w:sz="0" w:space="0" w:color="auto"/>
        <w:right w:val="none" w:sz="0" w:space="0" w:color="auto"/>
      </w:divBdr>
    </w:div>
    <w:div w:id="1497305414">
      <w:bodyDiv w:val="1"/>
      <w:marLeft w:val="60"/>
      <w:marRight w:val="0"/>
      <w:marTop w:val="75"/>
      <w:marBottom w:val="75"/>
      <w:divBdr>
        <w:top w:val="none" w:sz="0" w:space="0" w:color="auto"/>
        <w:left w:val="none" w:sz="0" w:space="0" w:color="auto"/>
        <w:bottom w:val="none" w:sz="0" w:space="0" w:color="auto"/>
        <w:right w:val="none" w:sz="0" w:space="0" w:color="auto"/>
      </w:divBdr>
      <w:divsChild>
        <w:div w:id="909147357">
          <w:marLeft w:val="0"/>
          <w:marRight w:val="0"/>
          <w:marTop w:val="0"/>
          <w:marBottom w:val="0"/>
          <w:divBdr>
            <w:top w:val="none" w:sz="0" w:space="0" w:color="auto"/>
            <w:left w:val="none" w:sz="0" w:space="0" w:color="auto"/>
            <w:bottom w:val="none" w:sz="0" w:space="0" w:color="auto"/>
            <w:right w:val="none" w:sz="0" w:space="0" w:color="auto"/>
          </w:divBdr>
          <w:divsChild>
            <w:div w:id="689649662">
              <w:marLeft w:val="0"/>
              <w:marRight w:val="0"/>
              <w:marTop w:val="0"/>
              <w:marBottom w:val="0"/>
              <w:divBdr>
                <w:top w:val="none" w:sz="0" w:space="0" w:color="auto"/>
                <w:left w:val="none" w:sz="0" w:space="0" w:color="auto"/>
                <w:bottom w:val="none" w:sz="0" w:space="0" w:color="auto"/>
                <w:right w:val="none" w:sz="0" w:space="0" w:color="auto"/>
              </w:divBdr>
              <w:divsChild>
                <w:div w:id="850412493">
                  <w:marLeft w:val="0"/>
                  <w:marRight w:val="0"/>
                  <w:marTop w:val="0"/>
                  <w:marBottom w:val="0"/>
                  <w:divBdr>
                    <w:top w:val="none" w:sz="0" w:space="0" w:color="auto"/>
                    <w:left w:val="none" w:sz="0" w:space="0" w:color="auto"/>
                    <w:bottom w:val="single" w:sz="6" w:space="0" w:color="B5B5B5"/>
                    <w:right w:val="none" w:sz="0" w:space="0" w:color="auto"/>
                  </w:divBdr>
                  <w:divsChild>
                    <w:div w:id="791752955">
                      <w:marLeft w:val="1875"/>
                      <w:marRight w:val="0"/>
                      <w:marTop w:val="0"/>
                      <w:marBottom w:val="0"/>
                      <w:divBdr>
                        <w:top w:val="none" w:sz="0" w:space="0" w:color="auto"/>
                        <w:left w:val="none" w:sz="0" w:space="0" w:color="auto"/>
                        <w:bottom w:val="none" w:sz="0" w:space="0" w:color="auto"/>
                        <w:right w:val="none" w:sz="0" w:space="0" w:color="auto"/>
                      </w:divBdr>
                      <w:divsChild>
                        <w:div w:id="1807309324">
                          <w:marLeft w:val="0"/>
                          <w:marRight w:val="0"/>
                          <w:marTop w:val="0"/>
                          <w:marBottom w:val="0"/>
                          <w:divBdr>
                            <w:top w:val="none" w:sz="0" w:space="0" w:color="auto"/>
                            <w:left w:val="none" w:sz="0" w:space="0" w:color="auto"/>
                            <w:bottom w:val="none" w:sz="0" w:space="0" w:color="auto"/>
                            <w:right w:val="none" w:sz="0" w:space="0" w:color="auto"/>
                          </w:divBdr>
                          <w:divsChild>
                            <w:div w:id="725689516">
                              <w:marLeft w:val="0"/>
                              <w:marRight w:val="0"/>
                              <w:marTop w:val="0"/>
                              <w:marBottom w:val="0"/>
                              <w:divBdr>
                                <w:top w:val="none" w:sz="0" w:space="0" w:color="auto"/>
                                <w:left w:val="none" w:sz="0" w:space="0" w:color="auto"/>
                                <w:bottom w:val="none" w:sz="0" w:space="0" w:color="auto"/>
                                <w:right w:val="none" w:sz="0" w:space="0" w:color="auto"/>
                              </w:divBdr>
                              <w:divsChild>
                                <w:div w:id="343292336">
                                  <w:marLeft w:val="0"/>
                                  <w:marRight w:val="0"/>
                                  <w:marTop w:val="0"/>
                                  <w:marBottom w:val="0"/>
                                  <w:divBdr>
                                    <w:top w:val="none" w:sz="0" w:space="0" w:color="auto"/>
                                    <w:left w:val="none" w:sz="0" w:space="0" w:color="auto"/>
                                    <w:bottom w:val="none" w:sz="0" w:space="0" w:color="auto"/>
                                    <w:right w:val="none" w:sz="0" w:space="0" w:color="auto"/>
                                  </w:divBdr>
                                  <w:divsChild>
                                    <w:div w:id="1880243608">
                                      <w:marLeft w:val="0"/>
                                      <w:marRight w:val="0"/>
                                      <w:marTop w:val="300"/>
                                      <w:marBottom w:val="225"/>
                                      <w:divBdr>
                                        <w:top w:val="single" w:sz="6" w:space="2" w:color="CCCCCC"/>
                                        <w:left w:val="single" w:sz="6" w:space="4" w:color="CCCCCC"/>
                                        <w:bottom w:val="single" w:sz="6" w:space="6" w:color="CCCCCC"/>
                                        <w:right w:val="single" w:sz="6" w:space="2" w:color="CCCCCC"/>
                                      </w:divBdr>
                                      <w:divsChild>
                                        <w:div w:id="1767386835">
                                          <w:marLeft w:val="0"/>
                                          <w:marRight w:val="0"/>
                                          <w:marTop w:val="0"/>
                                          <w:marBottom w:val="0"/>
                                          <w:divBdr>
                                            <w:top w:val="none" w:sz="0" w:space="0" w:color="auto"/>
                                            <w:left w:val="none" w:sz="0" w:space="0" w:color="auto"/>
                                            <w:bottom w:val="none" w:sz="0" w:space="0" w:color="auto"/>
                                            <w:right w:val="none" w:sz="0" w:space="0" w:color="auto"/>
                                          </w:divBdr>
                                          <w:divsChild>
                                            <w:div w:id="242837490">
                                              <w:marLeft w:val="0"/>
                                              <w:marRight w:val="45"/>
                                              <w:marTop w:val="0"/>
                                              <w:marBottom w:val="0"/>
                                              <w:divBdr>
                                                <w:top w:val="none" w:sz="0" w:space="0" w:color="auto"/>
                                                <w:left w:val="none" w:sz="0" w:space="0" w:color="auto"/>
                                                <w:bottom w:val="none" w:sz="0" w:space="0" w:color="auto"/>
                                                <w:right w:val="none" w:sz="0" w:space="0" w:color="auto"/>
                                              </w:divBdr>
                                            </w:div>
                                            <w:div w:id="246428265">
                                              <w:marLeft w:val="0"/>
                                              <w:marRight w:val="0"/>
                                              <w:marTop w:val="0"/>
                                              <w:marBottom w:val="0"/>
                                              <w:divBdr>
                                                <w:top w:val="none" w:sz="0" w:space="0" w:color="auto"/>
                                                <w:left w:val="none" w:sz="0" w:space="0" w:color="auto"/>
                                                <w:bottom w:val="none" w:sz="0" w:space="0" w:color="auto"/>
                                                <w:right w:val="none" w:sz="0" w:space="0" w:color="auto"/>
                                              </w:divBdr>
                                              <w:divsChild>
                                                <w:div w:id="106507511">
                                                  <w:marLeft w:val="0"/>
                                                  <w:marRight w:val="0"/>
                                                  <w:marTop w:val="0"/>
                                                  <w:marBottom w:val="0"/>
                                                  <w:divBdr>
                                                    <w:top w:val="none" w:sz="0" w:space="0" w:color="auto"/>
                                                    <w:left w:val="none" w:sz="0" w:space="0" w:color="auto"/>
                                                    <w:bottom w:val="none" w:sz="0" w:space="0" w:color="auto"/>
                                                    <w:right w:val="none" w:sz="0" w:space="0" w:color="auto"/>
                                                  </w:divBdr>
                                                </w:div>
                                              </w:divsChild>
                                            </w:div>
                                            <w:div w:id="1558274649">
                                              <w:marLeft w:val="0"/>
                                              <w:marRight w:val="0"/>
                                              <w:marTop w:val="0"/>
                                              <w:marBottom w:val="105"/>
                                              <w:divBdr>
                                                <w:top w:val="none" w:sz="0" w:space="0" w:color="auto"/>
                                                <w:left w:val="none" w:sz="0" w:space="0" w:color="auto"/>
                                                <w:bottom w:val="none" w:sz="0" w:space="0" w:color="auto"/>
                                                <w:right w:val="none" w:sz="0" w:space="0" w:color="auto"/>
                                              </w:divBdr>
                                            </w:div>
                                            <w:div w:id="1791439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4173735">
                              <w:marLeft w:val="0"/>
                              <w:marRight w:val="0"/>
                              <w:marTop w:val="0"/>
                              <w:marBottom w:val="150"/>
                              <w:divBdr>
                                <w:top w:val="single" w:sz="6" w:space="4" w:color="FFFFFF"/>
                                <w:left w:val="none" w:sz="0" w:space="0" w:color="auto"/>
                                <w:bottom w:val="single" w:sz="6" w:space="4" w:color="E1E1E1"/>
                                <w:right w:val="none" w:sz="0" w:space="0" w:color="auto"/>
                              </w:divBdr>
                            </w:div>
                          </w:divsChild>
                        </w:div>
                      </w:divsChild>
                    </w:div>
                  </w:divsChild>
                </w:div>
              </w:divsChild>
            </w:div>
          </w:divsChild>
        </w:div>
      </w:divsChild>
    </w:div>
    <w:div w:id="1783528095">
      <w:bodyDiv w:val="1"/>
      <w:marLeft w:val="0"/>
      <w:marRight w:val="0"/>
      <w:marTop w:val="0"/>
      <w:marBottom w:val="0"/>
      <w:divBdr>
        <w:top w:val="none" w:sz="0" w:space="0" w:color="auto"/>
        <w:left w:val="none" w:sz="0" w:space="0" w:color="auto"/>
        <w:bottom w:val="none" w:sz="0" w:space="0" w:color="auto"/>
        <w:right w:val="none" w:sz="0" w:space="0" w:color="auto"/>
      </w:divBdr>
      <w:divsChild>
        <w:div w:id="1947300458">
          <w:marLeft w:val="0"/>
          <w:marRight w:val="0"/>
          <w:marTop w:val="0"/>
          <w:marBottom w:val="0"/>
          <w:divBdr>
            <w:top w:val="none" w:sz="0" w:space="0" w:color="auto"/>
            <w:left w:val="none" w:sz="0" w:space="0" w:color="auto"/>
            <w:bottom w:val="none" w:sz="0" w:space="0" w:color="auto"/>
            <w:right w:val="none" w:sz="0" w:space="0" w:color="auto"/>
          </w:divBdr>
          <w:divsChild>
            <w:div w:id="1521898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2824781">
      <w:bodyDiv w:val="1"/>
      <w:marLeft w:val="0"/>
      <w:marRight w:val="0"/>
      <w:marTop w:val="0"/>
      <w:marBottom w:val="0"/>
      <w:divBdr>
        <w:top w:val="none" w:sz="0" w:space="0" w:color="auto"/>
        <w:left w:val="none" w:sz="0" w:space="0" w:color="auto"/>
        <w:bottom w:val="none" w:sz="0" w:space="0" w:color="auto"/>
        <w:right w:val="none" w:sz="0" w:space="0" w:color="auto"/>
      </w:divBdr>
    </w:div>
    <w:div w:id="1799757114">
      <w:bodyDiv w:val="1"/>
      <w:marLeft w:val="90"/>
      <w:marRight w:val="90"/>
      <w:marTop w:val="90"/>
      <w:marBottom w:val="90"/>
      <w:divBdr>
        <w:top w:val="none" w:sz="0" w:space="0" w:color="auto"/>
        <w:left w:val="none" w:sz="0" w:space="0" w:color="auto"/>
        <w:bottom w:val="none" w:sz="0" w:space="0" w:color="auto"/>
        <w:right w:val="none" w:sz="0" w:space="0" w:color="auto"/>
      </w:divBdr>
      <w:divsChild>
        <w:div w:id="1746146169">
          <w:marLeft w:val="0"/>
          <w:marRight w:val="0"/>
          <w:marTop w:val="0"/>
          <w:marBottom w:val="0"/>
          <w:divBdr>
            <w:top w:val="none" w:sz="0" w:space="0" w:color="auto"/>
            <w:left w:val="none" w:sz="0" w:space="0" w:color="auto"/>
            <w:bottom w:val="none" w:sz="0" w:space="0" w:color="auto"/>
            <w:right w:val="none" w:sz="0" w:space="0" w:color="auto"/>
          </w:divBdr>
          <w:divsChild>
            <w:div w:id="1814902957">
              <w:marLeft w:val="0"/>
              <w:marRight w:val="0"/>
              <w:marTop w:val="0"/>
              <w:marBottom w:val="0"/>
              <w:divBdr>
                <w:top w:val="none" w:sz="0" w:space="0" w:color="auto"/>
                <w:left w:val="none" w:sz="0" w:space="0" w:color="auto"/>
                <w:bottom w:val="none" w:sz="0" w:space="0" w:color="auto"/>
                <w:right w:val="none" w:sz="0" w:space="0" w:color="auto"/>
              </w:divBdr>
              <w:divsChild>
                <w:div w:id="1161577603">
                  <w:marLeft w:val="0"/>
                  <w:marRight w:val="2700"/>
                  <w:marTop w:val="0"/>
                  <w:marBottom w:val="0"/>
                  <w:divBdr>
                    <w:top w:val="none" w:sz="0" w:space="0" w:color="auto"/>
                    <w:left w:val="none" w:sz="0" w:space="0" w:color="auto"/>
                    <w:bottom w:val="none" w:sz="0" w:space="0" w:color="auto"/>
                    <w:right w:val="none" w:sz="0" w:space="0" w:color="auto"/>
                  </w:divBdr>
                  <w:divsChild>
                    <w:div w:id="469176943">
                      <w:marLeft w:val="0"/>
                      <w:marRight w:val="0"/>
                      <w:marTop w:val="0"/>
                      <w:marBottom w:val="0"/>
                      <w:divBdr>
                        <w:top w:val="none" w:sz="0" w:space="0" w:color="auto"/>
                        <w:left w:val="none" w:sz="0" w:space="0" w:color="auto"/>
                        <w:bottom w:val="none" w:sz="0" w:space="0" w:color="auto"/>
                        <w:right w:val="none" w:sz="0" w:space="0" w:color="auto"/>
                      </w:divBdr>
                      <w:divsChild>
                        <w:div w:id="786507879">
                          <w:marLeft w:val="0"/>
                          <w:marRight w:val="0"/>
                          <w:marTop w:val="0"/>
                          <w:marBottom w:val="0"/>
                          <w:divBdr>
                            <w:top w:val="none" w:sz="0" w:space="0" w:color="auto"/>
                            <w:left w:val="none" w:sz="0" w:space="0" w:color="auto"/>
                            <w:bottom w:val="none" w:sz="0" w:space="0" w:color="auto"/>
                            <w:right w:val="none" w:sz="0" w:space="0" w:color="auto"/>
                          </w:divBdr>
                          <w:divsChild>
                            <w:div w:id="1663586808">
                              <w:marLeft w:val="0"/>
                              <w:marRight w:val="0"/>
                              <w:marTop w:val="0"/>
                              <w:marBottom w:val="0"/>
                              <w:divBdr>
                                <w:top w:val="none" w:sz="0" w:space="0" w:color="auto"/>
                                <w:left w:val="none" w:sz="0" w:space="0" w:color="auto"/>
                                <w:bottom w:val="none" w:sz="0" w:space="0" w:color="auto"/>
                                <w:right w:val="none" w:sz="0" w:space="0" w:color="auto"/>
                              </w:divBdr>
                              <w:divsChild>
                                <w:div w:id="2027318432">
                                  <w:marLeft w:val="0"/>
                                  <w:marRight w:val="0"/>
                                  <w:marTop w:val="0"/>
                                  <w:marBottom w:val="0"/>
                                  <w:divBdr>
                                    <w:top w:val="none" w:sz="0" w:space="0" w:color="auto"/>
                                    <w:left w:val="none" w:sz="0" w:space="0" w:color="auto"/>
                                    <w:bottom w:val="none" w:sz="0" w:space="0" w:color="auto"/>
                                    <w:right w:val="none" w:sz="0" w:space="0" w:color="auto"/>
                                  </w:divBdr>
                                  <w:divsChild>
                                    <w:div w:id="1624461924">
                                      <w:marLeft w:val="0"/>
                                      <w:marRight w:val="0"/>
                                      <w:marTop w:val="0"/>
                                      <w:marBottom w:val="0"/>
                                      <w:divBdr>
                                        <w:top w:val="none" w:sz="0" w:space="0" w:color="auto"/>
                                        <w:left w:val="none" w:sz="0" w:space="0" w:color="auto"/>
                                        <w:bottom w:val="none" w:sz="0" w:space="0" w:color="auto"/>
                                        <w:right w:val="none" w:sz="0" w:space="0" w:color="auto"/>
                                      </w:divBdr>
                                      <w:divsChild>
                                        <w:div w:id="417754980">
                                          <w:marLeft w:val="0"/>
                                          <w:marRight w:val="0"/>
                                          <w:marTop w:val="120"/>
                                          <w:marBottom w:val="120"/>
                                          <w:divBdr>
                                            <w:top w:val="none" w:sz="0" w:space="0" w:color="auto"/>
                                            <w:left w:val="none" w:sz="0" w:space="0" w:color="auto"/>
                                            <w:bottom w:val="none" w:sz="0" w:space="0" w:color="auto"/>
                                            <w:right w:val="none" w:sz="0" w:space="0" w:color="auto"/>
                                          </w:divBdr>
                                        </w:div>
                                        <w:div w:id="1266159598">
                                          <w:marLeft w:val="0"/>
                                          <w:marRight w:val="0"/>
                                          <w:marTop w:val="120"/>
                                          <w:marBottom w:val="120"/>
                                          <w:divBdr>
                                            <w:top w:val="none" w:sz="0" w:space="0" w:color="auto"/>
                                            <w:left w:val="none" w:sz="0" w:space="0" w:color="auto"/>
                                            <w:bottom w:val="none" w:sz="0" w:space="0" w:color="auto"/>
                                            <w:right w:val="none" w:sz="0" w:space="0" w:color="auto"/>
                                          </w:divBdr>
                                        </w:div>
                                        <w:div w:id="2146964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4454">
      <w:bodyDiv w:val="1"/>
      <w:marLeft w:val="0"/>
      <w:marRight w:val="0"/>
      <w:marTop w:val="0"/>
      <w:marBottom w:val="0"/>
      <w:divBdr>
        <w:top w:val="none" w:sz="0" w:space="0" w:color="auto"/>
        <w:left w:val="none" w:sz="0" w:space="0" w:color="auto"/>
        <w:bottom w:val="none" w:sz="0" w:space="0" w:color="auto"/>
        <w:right w:val="none" w:sz="0" w:space="0" w:color="auto"/>
      </w:divBdr>
    </w:div>
    <w:div w:id="1971351254">
      <w:bodyDiv w:val="1"/>
      <w:marLeft w:val="0"/>
      <w:marRight w:val="0"/>
      <w:marTop w:val="0"/>
      <w:marBottom w:val="0"/>
      <w:divBdr>
        <w:top w:val="none" w:sz="0" w:space="0" w:color="auto"/>
        <w:left w:val="none" w:sz="0" w:space="0" w:color="auto"/>
        <w:bottom w:val="none" w:sz="0" w:space="0" w:color="auto"/>
        <w:right w:val="none" w:sz="0" w:space="0" w:color="auto"/>
      </w:divBdr>
    </w:div>
    <w:div w:id="2012486029">
      <w:bodyDiv w:val="1"/>
      <w:marLeft w:val="0"/>
      <w:marRight w:val="0"/>
      <w:marTop w:val="0"/>
      <w:marBottom w:val="0"/>
      <w:divBdr>
        <w:top w:val="none" w:sz="0" w:space="0" w:color="auto"/>
        <w:left w:val="none" w:sz="0" w:space="0" w:color="auto"/>
        <w:bottom w:val="none" w:sz="0" w:space="0" w:color="auto"/>
        <w:right w:val="none" w:sz="0" w:space="0" w:color="auto"/>
      </w:divBdr>
      <w:divsChild>
        <w:div w:id="996766421">
          <w:marLeft w:val="0"/>
          <w:marRight w:val="0"/>
          <w:marTop w:val="0"/>
          <w:marBottom w:val="0"/>
          <w:divBdr>
            <w:top w:val="none" w:sz="0" w:space="0" w:color="auto"/>
            <w:left w:val="none" w:sz="0" w:space="0" w:color="auto"/>
            <w:bottom w:val="none" w:sz="0" w:space="0" w:color="auto"/>
            <w:right w:val="none" w:sz="0" w:space="0" w:color="auto"/>
          </w:divBdr>
          <w:divsChild>
            <w:div w:id="187453857">
              <w:marLeft w:val="0"/>
              <w:marRight w:val="0"/>
              <w:marTop w:val="150"/>
              <w:marBottom w:val="0"/>
              <w:divBdr>
                <w:top w:val="none" w:sz="0" w:space="0" w:color="auto"/>
                <w:left w:val="none" w:sz="0" w:space="0" w:color="auto"/>
                <w:bottom w:val="none" w:sz="0" w:space="0" w:color="auto"/>
                <w:right w:val="none" w:sz="0" w:space="0" w:color="auto"/>
              </w:divBdr>
            </w:div>
            <w:div w:id="5325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069">
      <w:bodyDiv w:val="1"/>
      <w:marLeft w:val="0"/>
      <w:marRight w:val="0"/>
      <w:marTop w:val="0"/>
      <w:marBottom w:val="0"/>
      <w:divBdr>
        <w:top w:val="none" w:sz="0" w:space="0" w:color="auto"/>
        <w:left w:val="none" w:sz="0" w:space="0" w:color="auto"/>
        <w:bottom w:val="none" w:sz="0" w:space="0" w:color="auto"/>
        <w:right w:val="none" w:sz="0" w:space="0" w:color="auto"/>
      </w:divBdr>
      <w:divsChild>
        <w:div w:id="1626540956">
          <w:marLeft w:val="0"/>
          <w:marRight w:val="0"/>
          <w:marTop w:val="0"/>
          <w:marBottom w:val="0"/>
          <w:divBdr>
            <w:top w:val="none" w:sz="0" w:space="0" w:color="auto"/>
            <w:left w:val="none" w:sz="0" w:space="0" w:color="auto"/>
            <w:bottom w:val="none" w:sz="0" w:space="0" w:color="auto"/>
            <w:right w:val="none" w:sz="0" w:space="0" w:color="auto"/>
          </w:divBdr>
          <w:divsChild>
            <w:div w:id="384376410">
              <w:marLeft w:val="0"/>
              <w:marRight w:val="0"/>
              <w:marTop w:val="0"/>
              <w:marBottom w:val="0"/>
              <w:divBdr>
                <w:top w:val="none" w:sz="0" w:space="0" w:color="auto"/>
                <w:left w:val="none" w:sz="0" w:space="0" w:color="auto"/>
                <w:bottom w:val="none" w:sz="0" w:space="0" w:color="auto"/>
                <w:right w:val="none" w:sz="0" w:space="0" w:color="auto"/>
              </w:divBdr>
            </w:div>
            <w:div w:id="1723626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9669013">
      <w:bodyDiv w:val="1"/>
      <w:marLeft w:val="0"/>
      <w:marRight w:val="0"/>
      <w:marTop w:val="0"/>
      <w:marBottom w:val="0"/>
      <w:divBdr>
        <w:top w:val="none" w:sz="0" w:space="0" w:color="auto"/>
        <w:left w:val="none" w:sz="0" w:space="0" w:color="auto"/>
        <w:bottom w:val="none" w:sz="0" w:space="0" w:color="auto"/>
        <w:right w:val="none" w:sz="0" w:space="0" w:color="auto"/>
      </w:divBdr>
      <w:divsChild>
        <w:div w:id="1923684180">
          <w:marLeft w:val="0"/>
          <w:marRight w:val="0"/>
          <w:marTop w:val="0"/>
          <w:marBottom w:val="0"/>
          <w:divBdr>
            <w:top w:val="none" w:sz="0" w:space="0" w:color="auto"/>
            <w:left w:val="none" w:sz="0" w:space="0" w:color="auto"/>
            <w:bottom w:val="none" w:sz="0" w:space="0" w:color="auto"/>
            <w:right w:val="none" w:sz="0" w:space="0" w:color="auto"/>
          </w:divBdr>
          <w:divsChild>
            <w:div w:id="243682746">
              <w:marLeft w:val="0"/>
              <w:marRight w:val="0"/>
              <w:marTop w:val="0"/>
              <w:marBottom w:val="0"/>
              <w:divBdr>
                <w:top w:val="none" w:sz="0" w:space="0" w:color="auto"/>
                <w:left w:val="none" w:sz="0" w:space="0" w:color="auto"/>
                <w:bottom w:val="none" w:sz="0" w:space="0" w:color="auto"/>
                <w:right w:val="none" w:sz="0" w:space="0" w:color="auto"/>
              </w:divBdr>
            </w:div>
            <w:div w:id="1758087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4327515">
      <w:bodyDiv w:val="1"/>
      <w:marLeft w:val="0"/>
      <w:marRight w:val="0"/>
      <w:marTop w:val="0"/>
      <w:marBottom w:val="0"/>
      <w:divBdr>
        <w:top w:val="none" w:sz="0" w:space="0" w:color="auto"/>
        <w:left w:val="none" w:sz="0" w:space="0" w:color="auto"/>
        <w:bottom w:val="none" w:sz="0" w:space="0" w:color="auto"/>
        <w:right w:val="none" w:sz="0" w:space="0" w:color="auto"/>
      </w:divBdr>
      <w:divsChild>
        <w:div w:id="1639188030">
          <w:marLeft w:val="0"/>
          <w:marRight w:val="0"/>
          <w:marTop w:val="0"/>
          <w:marBottom w:val="0"/>
          <w:divBdr>
            <w:top w:val="none" w:sz="0" w:space="0" w:color="auto"/>
            <w:left w:val="none" w:sz="0" w:space="0" w:color="auto"/>
            <w:bottom w:val="none" w:sz="0" w:space="0" w:color="auto"/>
            <w:right w:val="none" w:sz="0" w:space="0" w:color="auto"/>
          </w:divBdr>
          <w:divsChild>
            <w:div w:id="565336239">
              <w:marLeft w:val="0"/>
              <w:marRight w:val="0"/>
              <w:marTop w:val="150"/>
              <w:marBottom w:val="0"/>
              <w:divBdr>
                <w:top w:val="none" w:sz="0" w:space="0" w:color="auto"/>
                <w:left w:val="none" w:sz="0" w:space="0" w:color="auto"/>
                <w:bottom w:val="none" w:sz="0" w:space="0" w:color="auto"/>
                <w:right w:val="none" w:sz="0" w:space="0" w:color="auto"/>
              </w:divBdr>
            </w:div>
            <w:div w:id="9132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B4AB6-16D7-4454-9F4D-05BC706A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3433</Words>
  <Characters>18187</Characters>
  <Application>Microsoft Office Word</Application>
  <DocSecurity>0</DocSecurity>
  <Lines>151</Lines>
  <Paragraphs>43</Paragraphs>
  <ScaleCrop>false</ScaleCrop>
  <HeadingPairs>
    <vt:vector size="2" baseType="variant">
      <vt:variant>
        <vt:lpstr>Název</vt:lpstr>
      </vt:variant>
      <vt:variant>
        <vt:i4>1</vt:i4>
      </vt:variant>
    </vt:vector>
  </HeadingPairs>
  <TitlesOfParts>
    <vt:vector size="1" baseType="lpstr">
      <vt:lpstr>Podklad k tématu:</vt:lpstr>
    </vt:vector>
  </TitlesOfParts>
  <Company>UV ČR</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 k tématu:</dc:title>
  <dc:creator>havlicek</dc:creator>
  <cp:lastModifiedBy>Machát Zbyněk</cp:lastModifiedBy>
  <cp:revision>7</cp:revision>
  <cp:lastPrinted>2015-08-21T13:11:00Z</cp:lastPrinted>
  <dcterms:created xsi:type="dcterms:W3CDTF">2016-04-05T16:30:00Z</dcterms:created>
  <dcterms:modified xsi:type="dcterms:W3CDTF">2016-04-15T09:47:00Z</dcterms:modified>
</cp:coreProperties>
</file>